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BA089" w14:textId="6DE980C3" w:rsidR="000706AF" w:rsidRPr="00C84226" w:rsidRDefault="00236655" w:rsidP="007D016E">
      <w:pPr>
        <w:pStyle w:val="Title"/>
        <w:rPr>
          <w:rFonts w:ascii="Times New Roman" w:hAnsi="Times New Roman" w:cs="Times New Roman"/>
        </w:rPr>
      </w:pPr>
      <w:r>
        <w:rPr>
          <w:rFonts w:ascii="Times New Roman" w:hAnsi="Times New Roman" w:cs="Times New Roman"/>
        </w:rPr>
        <w:t xml:space="preserve">Appendix </w:t>
      </w:r>
      <w:r w:rsidR="00FD1ED3">
        <w:rPr>
          <w:rFonts w:ascii="Times New Roman" w:hAnsi="Times New Roman" w:cs="Times New Roman"/>
        </w:rPr>
        <w:t>3</w:t>
      </w:r>
    </w:p>
    <w:p w14:paraId="2476ED4A" w14:textId="77777777" w:rsidR="000706AF" w:rsidRPr="00C84226" w:rsidRDefault="000706AF" w:rsidP="000706AF">
      <w:pPr>
        <w:rPr>
          <w:lang w:val="en-US"/>
        </w:rPr>
      </w:pPr>
    </w:p>
    <w:sdt>
      <w:sdtPr>
        <w:rPr>
          <w:rFonts w:ascii="Times New Roman" w:eastAsiaTheme="minorEastAsia" w:hAnsi="Times New Roman" w:cs="Times New Roman"/>
          <w:sz w:val="22"/>
          <w:szCs w:val="22"/>
          <w:lang w:val="el-GR"/>
        </w:rPr>
        <w:id w:val="-1944921501"/>
        <w:docPartObj>
          <w:docPartGallery w:val="Table of Contents"/>
          <w:docPartUnique/>
        </w:docPartObj>
      </w:sdtPr>
      <w:sdtEndPr>
        <w:rPr>
          <w:b/>
          <w:bCs/>
          <w:noProof/>
        </w:rPr>
      </w:sdtEndPr>
      <w:sdtContent>
        <w:p w14:paraId="3BAD19DA" w14:textId="7ADCFB2E" w:rsidR="000706AF" w:rsidRPr="00C84226" w:rsidRDefault="000706AF" w:rsidP="000706AF">
          <w:pPr>
            <w:pStyle w:val="TOCHeading"/>
            <w:rPr>
              <w:rFonts w:ascii="Times New Roman" w:hAnsi="Times New Roman" w:cs="Times New Roman"/>
            </w:rPr>
          </w:pPr>
        </w:p>
        <w:p w14:paraId="1BD14E5A" w14:textId="77777777" w:rsidR="009B7B02" w:rsidRDefault="000706AF">
          <w:pPr>
            <w:pStyle w:val="TOC1"/>
            <w:tabs>
              <w:tab w:val="right" w:leader="dot" w:pos="9062"/>
            </w:tabs>
            <w:rPr>
              <w:rFonts w:asciiTheme="minorHAnsi" w:hAnsiTheme="minorHAnsi" w:cstheme="minorBidi"/>
              <w:noProof/>
              <w:lang w:val="en-GB" w:eastAsia="en-GB"/>
            </w:rPr>
          </w:pPr>
          <w:r w:rsidRPr="00C84226">
            <w:fldChar w:fldCharType="begin"/>
          </w:r>
          <w:r w:rsidRPr="00C84226">
            <w:instrText xml:space="preserve"> TOC \o "1-3" \h \z \u </w:instrText>
          </w:r>
          <w:r w:rsidRPr="00C84226">
            <w:fldChar w:fldCharType="separate"/>
          </w:r>
          <w:hyperlink w:anchor="_Toc492388320" w:history="1">
            <w:r w:rsidR="009B7B02" w:rsidRPr="009F553B">
              <w:rPr>
                <w:rStyle w:val="Hyperlink"/>
                <w:noProof/>
              </w:rPr>
              <w:t>Appendix Tables</w:t>
            </w:r>
            <w:r w:rsidR="009B7B02">
              <w:rPr>
                <w:noProof/>
                <w:webHidden/>
              </w:rPr>
              <w:tab/>
            </w:r>
            <w:r w:rsidR="009B7B02">
              <w:rPr>
                <w:noProof/>
                <w:webHidden/>
              </w:rPr>
              <w:fldChar w:fldCharType="begin"/>
            </w:r>
            <w:r w:rsidR="009B7B02">
              <w:rPr>
                <w:noProof/>
                <w:webHidden/>
              </w:rPr>
              <w:instrText xml:space="preserve"> PAGEREF _Toc492388320 \h </w:instrText>
            </w:r>
            <w:r w:rsidR="009B7B02">
              <w:rPr>
                <w:noProof/>
                <w:webHidden/>
              </w:rPr>
            </w:r>
            <w:r w:rsidR="009B7B02">
              <w:rPr>
                <w:noProof/>
                <w:webHidden/>
              </w:rPr>
              <w:fldChar w:fldCharType="separate"/>
            </w:r>
            <w:r w:rsidR="009B7B02">
              <w:rPr>
                <w:noProof/>
                <w:webHidden/>
              </w:rPr>
              <w:t>2</w:t>
            </w:r>
            <w:r w:rsidR="009B7B02">
              <w:rPr>
                <w:noProof/>
                <w:webHidden/>
              </w:rPr>
              <w:fldChar w:fldCharType="end"/>
            </w:r>
          </w:hyperlink>
        </w:p>
        <w:p w14:paraId="47B79D79" w14:textId="77777777" w:rsidR="009B7B02" w:rsidRDefault="009B7B02">
          <w:pPr>
            <w:pStyle w:val="TOC2"/>
            <w:tabs>
              <w:tab w:val="right" w:leader="dot" w:pos="9062"/>
            </w:tabs>
            <w:rPr>
              <w:rFonts w:asciiTheme="minorHAnsi" w:hAnsiTheme="minorHAnsi" w:cstheme="minorBidi"/>
              <w:noProof/>
              <w:lang w:val="en-GB" w:eastAsia="en-GB"/>
            </w:rPr>
          </w:pPr>
          <w:hyperlink w:anchor="_Toc492388321" w:history="1">
            <w:r w:rsidRPr="009F553B">
              <w:rPr>
                <w:rStyle w:val="Hyperlink"/>
                <w:i/>
                <w:iCs/>
                <w:noProof/>
              </w:rPr>
              <w:t>Appendix Table</w:t>
            </w:r>
            <w:r w:rsidRPr="009F553B">
              <w:rPr>
                <w:rStyle w:val="Hyperlink"/>
                <w:i/>
                <w:iCs/>
                <w:noProof/>
                <w:lang w:val="en-GB"/>
              </w:rPr>
              <w:t xml:space="preserve"> 1</w:t>
            </w:r>
            <w:r>
              <w:rPr>
                <w:noProof/>
                <w:webHidden/>
              </w:rPr>
              <w:tab/>
            </w:r>
            <w:r>
              <w:rPr>
                <w:noProof/>
                <w:webHidden/>
              </w:rPr>
              <w:fldChar w:fldCharType="begin"/>
            </w:r>
            <w:r>
              <w:rPr>
                <w:noProof/>
                <w:webHidden/>
              </w:rPr>
              <w:instrText xml:space="preserve"> PAGEREF _Toc492388321 \h </w:instrText>
            </w:r>
            <w:r>
              <w:rPr>
                <w:noProof/>
                <w:webHidden/>
              </w:rPr>
            </w:r>
            <w:r>
              <w:rPr>
                <w:noProof/>
                <w:webHidden/>
              </w:rPr>
              <w:fldChar w:fldCharType="separate"/>
            </w:r>
            <w:r>
              <w:rPr>
                <w:noProof/>
                <w:webHidden/>
              </w:rPr>
              <w:t>2</w:t>
            </w:r>
            <w:r>
              <w:rPr>
                <w:noProof/>
                <w:webHidden/>
              </w:rPr>
              <w:fldChar w:fldCharType="end"/>
            </w:r>
          </w:hyperlink>
        </w:p>
        <w:p w14:paraId="6A210F6F" w14:textId="77777777" w:rsidR="009B7B02" w:rsidRDefault="009B7B02">
          <w:pPr>
            <w:pStyle w:val="TOC2"/>
            <w:tabs>
              <w:tab w:val="right" w:leader="dot" w:pos="9062"/>
            </w:tabs>
            <w:rPr>
              <w:rFonts w:asciiTheme="minorHAnsi" w:hAnsiTheme="minorHAnsi" w:cstheme="minorBidi"/>
              <w:noProof/>
              <w:lang w:val="en-GB" w:eastAsia="en-GB"/>
            </w:rPr>
          </w:pPr>
          <w:hyperlink w:anchor="_Toc492388322" w:history="1">
            <w:r w:rsidRPr="009F553B">
              <w:rPr>
                <w:rStyle w:val="Hyperlink"/>
                <w:i/>
                <w:iCs/>
                <w:noProof/>
              </w:rPr>
              <w:t>Appendix Table 2</w:t>
            </w:r>
            <w:r>
              <w:rPr>
                <w:noProof/>
                <w:webHidden/>
              </w:rPr>
              <w:tab/>
            </w:r>
            <w:r>
              <w:rPr>
                <w:noProof/>
                <w:webHidden/>
              </w:rPr>
              <w:fldChar w:fldCharType="begin"/>
            </w:r>
            <w:r>
              <w:rPr>
                <w:noProof/>
                <w:webHidden/>
              </w:rPr>
              <w:instrText xml:space="preserve"> PAGEREF _Toc492388322 \h </w:instrText>
            </w:r>
            <w:r>
              <w:rPr>
                <w:noProof/>
                <w:webHidden/>
              </w:rPr>
            </w:r>
            <w:r>
              <w:rPr>
                <w:noProof/>
                <w:webHidden/>
              </w:rPr>
              <w:fldChar w:fldCharType="separate"/>
            </w:r>
            <w:r>
              <w:rPr>
                <w:noProof/>
                <w:webHidden/>
              </w:rPr>
              <w:t>6</w:t>
            </w:r>
            <w:r>
              <w:rPr>
                <w:noProof/>
                <w:webHidden/>
              </w:rPr>
              <w:fldChar w:fldCharType="end"/>
            </w:r>
          </w:hyperlink>
        </w:p>
        <w:p w14:paraId="115A056C" w14:textId="77777777" w:rsidR="009B7B02" w:rsidRDefault="009B7B02">
          <w:pPr>
            <w:pStyle w:val="TOC2"/>
            <w:tabs>
              <w:tab w:val="right" w:leader="dot" w:pos="9062"/>
            </w:tabs>
            <w:rPr>
              <w:rFonts w:asciiTheme="minorHAnsi" w:hAnsiTheme="minorHAnsi" w:cstheme="minorBidi"/>
              <w:noProof/>
              <w:lang w:val="en-GB" w:eastAsia="en-GB"/>
            </w:rPr>
          </w:pPr>
          <w:hyperlink w:anchor="_Toc492388323" w:history="1">
            <w:r w:rsidRPr="009F553B">
              <w:rPr>
                <w:rStyle w:val="Hyperlink"/>
                <w:i/>
                <w:iCs/>
                <w:noProof/>
              </w:rPr>
              <w:t>Appendix Table 3</w:t>
            </w:r>
            <w:r>
              <w:rPr>
                <w:noProof/>
                <w:webHidden/>
              </w:rPr>
              <w:tab/>
            </w:r>
            <w:r>
              <w:rPr>
                <w:noProof/>
                <w:webHidden/>
              </w:rPr>
              <w:fldChar w:fldCharType="begin"/>
            </w:r>
            <w:r>
              <w:rPr>
                <w:noProof/>
                <w:webHidden/>
              </w:rPr>
              <w:instrText xml:space="preserve"> PAGEREF _Toc492388323 \h </w:instrText>
            </w:r>
            <w:r>
              <w:rPr>
                <w:noProof/>
                <w:webHidden/>
              </w:rPr>
            </w:r>
            <w:r>
              <w:rPr>
                <w:noProof/>
                <w:webHidden/>
              </w:rPr>
              <w:fldChar w:fldCharType="separate"/>
            </w:r>
            <w:r>
              <w:rPr>
                <w:noProof/>
                <w:webHidden/>
              </w:rPr>
              <w:t>7</w:t>
            </w:r>
            <w:r>
              <w:rPr>
                <w:noProof/>
                <w:webHidden/>
              </w:rPr>
              <w:fldChar w:fldCharType="end"/>
            </w:r>
          </w:hyperlink>
        </w:p>
        <w:p w14:paraId="458EA985" w14:textId="77777777" w:rsidR="009B7B02" w:rsidRDefault="009B7B02">
          <w:pPr>
            <w:pStyle w:val="TOC2"/>
            <w:tabs>
              <w:tab w:val="right" w:leader="dot" w:pos="9062"/>
            </w:tabs>
            <w:rPr>
              <w:rFonts w:asciiTheme="minorHAnsi" w:hAnsiTheme="minorHAnsi" w:cstheme="minorBidi"/>
              <w:noProof/>
              <w:lang w:val="en-GB" w:eastAsia="en-GB"/>
            </w:rPr>
          </w:pPr>
          <w:hyperlink w:anchor="_Toc492388324" w:history="1">
            <w:r w:rsidRPr="009F553B">
              <w:rPr>
                <w:rStyle w:val="Hyperlink"/>
                <w:i/>
                <w:iCs/>
                <w:noProof/>
              </w:rPr>
              <w:t>Appendix Table 4</w:t>
            </w:r>
            <w:r>
              <w:rPr>
                <w:noProof/>
                <w:webHidden/>
              </w:rPr>
              <w:tab/>
            </w:r>
            <w:r>
              <w:rPr>
                <w:noProof/>
                <w:webHidden/>
              </w:rPr>
              <w:fldChar w:fldCharType="begin"/>
            </w:r>
            <w:r>
              <w:rPr>
                <w:noProof/>
                <w:webHidden/>
              </w:rPr>
              <w:instrText xml:space="preserve"> PAGEREF _Toc492388324 \h </w:instrText>
            </w:r>
            <w:r>
              <w:rPr>
                <w:noProof/>
                <w:webHidden/>
              </w:rPr>
            </w:r>
            <w:r>
              <w:rPr>
                <w:noProof/>
                <w:webHidden/>
              </w:rPr>
              <w:fldChar w:fldCharType="separate"/>
            </w:r>
            <w:r>
              <w:rPr>
                <w:noProof/>
                <w:webHidden/>
              </w:rPr>
              <w:t>8</w:t>
            </w:r>
            <w:r>
              <w:rPr>
                <w:noProof/>
                <w:webHidden/>
              </w:rPr>
              <w:fldChar w:fldCharType="end"/>
            </w:r>
          </w:hyperlink>
        </w:p>
        <w:p w14:paraId="0D0A3061" w14:textId="77777777" w:rsidR="009B7B02" w:rsidRDefault="009B7B02">
          <w:pPr>
            <w:pStyle w:val="TOC2"/>
            <w:tabs>
              <w:tab w:val="right" w:leader="dot" w:pos="9062"/>
            </w:tabs>
            <w:rPr>
              <w:rFonts w:asciiTheme="minorHAnsi" w:hAnsiTheme="minorHAnsi" w:cstheme="minorBidi"/>
              <w:noProof/>
              <w:lang w:val="en-GB" w:eastAsia="en-GB"/>
            </w:rPr>
          </w:pPr>
          <w:hyperlink w:anchor="_Toc492388325" w:history="1">
            <w:r w:rsidRPr="009F553B">
              <w:rPr>
                <w:rStyle w:val="Hyperlink"/>
                <w:i/>
                <w:iCs/>
                <w:noProof/>
              </w:rPr>
              <w:t>Appendix Table 5 Results from multivariate meta-regression for the impact of placebo-controlled trials in response and dropout with active antidepressant drugs. The active drugs are included as covariates. Results are adjusted for differences in the availability of the unpublished report (for response and dropout) and the use of placebo run-in phase (in dropout). π: Probability of being allocated to placebo arm. Heterogeneity standard deviations are τ=0.19 (response), τ=0.35 (all-cause dropout).</w:t>
            </w:r>
            <w:r>
              <w:rPr>
                <w:noProof/>
                <w:webHidden/>
              </w:rPr>
              <w:tab/>
            </w:r>
            <w:r>
              <w:rPr>
                <w:noProof/>
                <w:webHidden/>
              </w:rPr>
              <w:fldChar w:fldCharType="begin"/>
            </w:r>
            <w:r>
              <w:rPr>
                <w:noProof/>
                <w:webHidden/>
              </w:rPr>
              <w:instrText xml:space="preserve"> PAGEREF _Toc492388325 \h </w:instrText>
            </w:r>
            <w:r>
              <w:rPr>
                <w:noProof/>
                <w:webHidden/>
              </w:rPr>
            </w:r>
            <w:r>
              <w:rPr>
                <w:noProof/>
                <w:webHidden/>
              </w:rPr>
              <w:fldChar w:fldCharType="separate"/>
            </w:r>
            <w:r>
              <w:rPr>
                <w:noProof/>
                <w:webHidden/>
              </w:rPr>
              <w:t>9</w:t>
            </w:r>
            <w:r>
              <w:rPr>
                <w:noProof/>
                <w:webHidden/>
              </w:rPr>
              <w:fldChar w:fldCharType="end"/>
            </w:r>
          </w:hyperlink>
        </w:p>
        <w:p w14:paraId="7AC5A39F" w14:textId="4693F4AC" w:rsidR="000706AF" w:rsidRPr="00C84226" w:rsidRDefault="000706AF">
          <w:r w:rsidRPr="00C84226">
            <w:rPr>
              <w:b/>
              <w:bCs/>
              <w:noProof/>
            </w:rPr>
            <w:fldChar w:fldCharType="end"/>
          </w:r>
        </w:p>
      </w:sdtContent>
    </w:sdt>
    <w:p w14:paraId="3EDFD1E4" w14:textId="77777777" w:rsidR="000706AF" w:rsidRPr="00C84226" w:rsidRDefault="000706AF" w:rsidP="000706AF">
      <w:pPr>
        <w:rPr>
          <w:lang w:val="en-US"/>
        </w:rPr>
      </w:pPr>
    </w:p>
    <w:p w14:paraId="15FA679D" w14:textId="77777777" w:rsidR="000706AF" w:rsidRPr="00C84226" w:rsidRDefault="000706AF" w:rsidP="007D016E">
      <w:pPr>
        <w:pStyle w:val="Title"/>
        <w:rPr>
          <w:rFonts w:ascii="Times New Roman" w:hAnsi="Times New Roman" w:cs="Times New Roman"/>
        </w:rPr>
      </w:pPr>
    </w:p>
    <w:p w14:paraId="42659C38" w14:textId="197FFFDD" w:rsidR="000706AF" w:rsidRPr="00C84226" w:rsidRDefault="000706AF">
      <w:pPr>
        <w:spacing w:after="200" w:line="276" w:lineRule="auto"/>
        <w:rPr>
          <w:rFonts w:eastAsiaTheme="majorEastAsia"/>
          <w:spacing w:val="-10"/>
          <w:kern w:val="28"/>
          <w:sz w:val="40"/>
          <w:szCs w:val="56"/>
          <w:lang w:val="en-US"/>
        </w:rPr>
      </w:pPr>
      <w:r w:rsidRPr="00C84226">
        <w:br w:type="page"/>
      </w:r>
    </w:p>
    <w:p w14:paraId="5E88D6B7" w14:textId="31FDB6CC" w:rsidR="007D016E" w:rsidRPr="00C84226" w:rsidRDefault="00307AF1" w:rsidP="000706AF">
      <w:pPr>
        <w:pStyle w:val="Heading1"/>
        <w:rPr>
          <w:rFonts w:cs="Times New Roman"/>
        </w:rPr>
      </w:pPr>
      <w:bookmarkStart w:id="0" w:name="_Toc492388320"/>
      <w:r w:rsidRPr="00C84226">
        <w:rPr>
          <w:rFonts w:cs="Times New Roman"/>
        </w:rPr>
        <w:lastRenderedPageBreak/>
        <w:t>A</w:t>
      </w:r>
      <w:r w:rsidR="00E35CAC" w:rsidRPr="00C84226">
        <w:rPr>
          <w:rFonts w:cs="Times New Roman"/>
        </w:rPr>
        <w:t>ppendix</w:t>
      </w:r>
      <w:r w:rsidRPr="00C84226">
        <w:rPr>
          <w:rFonts w:cs="Times New Roman"/>
        </w:rPr>
        <w:t xml:space="preserve"> </w:t>
      </w:r>
      <w:r w:rsidR="00E35CAC" w:rsidRPr="00C84226">
        <w:rPr>
          <w:rFonts w:cs="Times New Roman"/>
        </w:rPr>
        <w:t>T</w:t>
      </w:r>
      <w:r w:rsidRPr="00C84226">
        <w:rPr>
          <w:rFonts w:cs="Times New Roman"/>
        </w:rPr>
        <w:t>ables</w:t>
      </w:r>
      <w:bookmarkEnd w:id="0"/>
    </w:p>
    <w:p w14:paraId="0D2D68CD" w14:textId="77777777" w:rsidR="00113AB6" w:rsidRPr="00A6420C" w:rsidRDefault="00113AB6" w:rsidP="00113AB6">
      <w:pPr>
        <w:rPr>
          <w:lang w:val="en-US"/>
        </w:rPr>
      </w:pPr>
    </w:p>
    <w:p w14:paraId="4C6A70D4" w14:textId="65A9847F" w:rsidR="00113AB6" w:rsidRPr="002A5DAF" w:rsidRDefault="00236655" w:rsidP="00113AB6">
      <w:pPr>
        <w:pStyle w:val="Caption"/>
        <w:rPr>
          <w:sz w:val="24"/>
          <w:szCs w:val="24"/>
        </w:rPr>
      </w:pPr>
      <w:bookmarkStart w:id="1" w:name="_Toc492388321"/>
      <w:r>
        <w:rPr>
          <w:rStyle w:val="Heading2Char"/>
          <w:rFonts w:cs="Times New Roman"/>
          <w:sz w:val="24"/>
          <w:szCs w:val="24"/>
          <w:lang w:val="en-US"/>
        </w:rPr>
        <w:t>Appendix Table</w:t>
      </w:r>
      <w:r w:rsidR="00113AB6" w:rsidRPr="002A5DAF">
        <w:rPr>
          <w:rStyle w:val="Heading2Char"/>
          <w:rFonts w:cs="Times New Roman"/>
          <w:sz w:val="24"/>
          <w:szCs w:val="24"/>
        </w:rPr>
        <w:t xml:space="preserve"> </w:t>
      </w:r>
      <w:r w:rsidR="00113AB6" w:rsidRPr="002A5DAF">
        <w:rPr>
          <w:rStyle w:val="Heading2Char"/>
          <w:rFonts w:cs="Times New Roman"/>
          <w:sz w:val="24"/>
          <w:szCs w:val="24"/>
        </w:rPr>
        <w:fldChar w:fldCharType="begin"/>
      </w:r>
      <w:r w:rsidR="00113AB6" w:rsidRPr="002A5DAF">
        <w:rPr>
          <w:rStyle w:val="Heading2Char"/>
          <w:rFonts w:cs="Times New Roman"/>
          <w:sz w:val="24"/>
          <w:szCs w:val="24"/>
        </w:rPr>
        <w:instrText xml:space="preserve"> SEQ Appendix_Table \* ARABIC </w:instrText>
      </w:r>
      <w:r w:rsidR="00113AB6" w:rsidRPr="002A5DAF">
        <w:rPr>
          <w:rStyle w:val="Heading2Char"/>
          <w:rFonts w:cs="Times New Roman"/>
          <w:sz w:val="24"/>
          <w:szCs w:val="24"/>
        </w:rPr>
        <w:fldChar w:fldCharType="separate"/>
      </w:r>
      <w:r w:rsidR="00E35CAC" w:rsidRPr="002A5DAF">
        <w:rPr>
          <w:rStyle w:val="Heading2Char"/>
          <w:rFonts w:cs="Times New Roman"/>
          <w:sz w:val="24"/>
          <w:szCs w:val="24"/>
        </w:rPr>
        <w:t>1</w:t>
      </w:r>
      <w:bookmarkEnd w:id="1"/>
      <w:r w:rsidR="00113AB6" w:rsidRPr="002A5DAF">
        <w:rPr>
          <w:rStyle w:val="Heading2Char"/>
          <w:rFonts w:cs="Times New Roman"/>
          <w:sz w:val="24"/>
          <w:szCs w:val="24"/>
        </w:rPr>
        <w:fldChar w:fldCharType="end"/>
      </w:r>
      <w:r w:rsidR="00113AB6" w:rsidRPr="002A5DAF">
        <w:rPr>
          <w:sz w:val="24"/>
          <w:szCs w:val="24"/>
        </w:rPr>
        <w:t xml:space="preserve"> Average log-transformed response and dropout rates (logP) together with their standard errors (selogP) by drug and study design (PC2: studies with π=50%, PC3: studies with 20%≤π&lt;50%, HTH: studies with π=0%). These d</w:t>
      </w:r>
      <w:r w:rsidR="002046C1">
        <w:rPr>
          <w:sz w:val="24"/>
          <w:szCs w:val="24"/>
        </w:rPr>
        <w:t>ata is used to produce Figures 1a and 1</w:t>
      </w:r>
      <w:r w:rsidR="00113AB6" w:rsidRPr="002A5DAF">
        <w:rPr>
          <w:sz w:val="24"/>
          <w:szCs w:val="24"/>
        </w:rPr>
        <w:t>b and the Appendix Figure 2.</w:t>
      </w:r>
    </w:p>
    <w:p w14:paraId="47769AE8" w14:textId="6A8A7DF1" w:rsidR="009E406B" w:rsidRDefault="00113AB6" w:rsidP="00113AB6">
      <w:pPr>
        <w:rPr>
          <w:lang w:val="en-US"/>
        </w:rPr>
      </w:pPr>
      <w:r w:rsidRPr="00C84226">
        <w:rPr>
          <w:lang w:val="en-GB"/>
        </w:rPr>
        <w:fldChar w:fldCharType="begin"/>
      </w:r>
      <w:r w:rsidRPr="00C84226">
        <w:rPr>
          <w:lang w:val="en-GB"/>
        </w:rPr>
        <w:instrText xml:space="preserve"> LINK </w:instrText>
      </w:r>
      <w:r w:rsidR="009E406B">
        <w:rPr>
          <w:lang w:val="en-GB"/>
        </w:rPr>
        <w:instrText xml:space="preserve">Excel.Sheet.12 "C:\\_mydrive\\GRISELDA\\Methodological paper\\Appendix data from barplot.xlsx" "Appendix for bar plot the data!R1C1:R50C5" </w:instrText>
      </w:r>
      <w:r w:rsidRPr="00C84226">
        <w:rPr>
          <w:lang w:val="en-GB"/>
        </w:rPr>
        <w:instrText xml:space="preserve">\a \f 4 \h </w:instrText>
      </w:r>
      <w:r w:rsidR="00C84226" w:rsidRPr="00C84226">
        <w:rPr>
          <w:lang w:val="en-GB"/>
        </w:rPr>
        <w:instrText xml:space="preserve"> \* MERGEFORMAT </w:instrText>
      </w:r>
      <w:r w:rsidRPr="00C84226">
        <w:rPr>
          <w:lang w:val="en-GB"/>
        </w:rPr>
        <w:fldChar w:fldCharType="separate"/>
      </w:r>
    </w:p>
    <w:tbl>
      <w:tblPr>
        <w:tblW w:w="4800" w:type="dxa"/>
        <w:tblCellMar>
          <w:left w:w="70" w:type="dxa"/>
          <w:right w:w="70" w:type="dxa"/>
        </w:tblCellMar>
        <w:tblLook w:val="04A0" w:firstRow="1" w:lastRow="0" w:firstColumn="1" w:lastColumn="0" w:noHBand="0" w:noVBand="1"/>
      </w:tblPr>
      <w:tblGrid>
        <w:gridCol w:w="1293"/>
        <w:gridCol w:w="1032"/>
        <w:gridCol w:w="782"/>
        <w:gridCol w:w="1018"/>
        <w:gridCol w:w="675"/>
      </w:tblGrid>
      <w:tr w:rsidR="009E406B" w:rsidRPr="009E406B" w14:paraId="036954A8" w14:textId="77777777" w:rsidTr="009E406B">
        <w:trPr>
          <w:divId w:val="1783186184"/>
          <w:trHeight w:val="420"/>
        </w:trPr>
        <w:tc>
          <w:tcPr>
            <w:tcW w:w="4800" w:type="dxa"/>
            <w:gridSpan w:val="5"/>
            <w:tcBorders>
              <w:top w:val="nil"/>
              <w:left w:val="nil"/>
              <w:bottom w:val="nil"/>
              <w:right w:val="single" w:sz="4" w:space="0" w:color="000000"/>
            </w:tcBorders>
            <w:shd w:val="clear" w:color="auto" w:fill="FFFFFF" w:themeFill="background1"/>
            <w:noWrap/>
            <w:vAlign w:val="bottom"/>
            <w:hideMark/>
          </w:tcPr>
          <w:p w14:paraId="36129EF8" w14:textId="77777777" w:rsidR="009E406B" w:rsidRPr="009E406B" w:rsidRDefault="009E406B" w:rsidP="009E406B">
            <w:pPr>
              <w:spacing w:line="240" w:lineRule="auto"/>
              <w:jc w:val="center"/>
              <w:rPr>
                <w:rFonts w:eastAsia="Times New Roman"/>
                <w:b/>
                <w:bCs/>
                <w:sz w:val="32"/>
                <w:szCs w:val="32"/>
                <w:lang w:val="de-CH" w:eastAsia="de-CH"/>
              </w:rPr>
            </w:pPr>
            <w:r w:rsidRPr="009E406B">
              <w:rPr>
                <w:rFonts w:eastAsia="Times New Roman"/>
                <w:b/>
                <w:bCs/>
                <w:sz w:val="32"/>
                <w:szCs w:val="32"/>
                <w:lang w:val="de-CH" w:eastAsia="de-CH"/>
              </w:rPr>
              <w:t>Response</w:t>
            </w:r>
          </w:p>
        </w:tc>
      </w:tr>
      <w:tr w:rsidR="009E406B" w:rsidRPr="009E406B" w14:paraId="1CA2B4ED"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7AE16C39" w14:textId="77777777" w:rsidR="009E406B" w:rsidRPr="009E406B" w:rsidRDefault="009E406B" w:rsidP="009E406B">
            <w:pPr>
              <w:spacing w:line="240" w:lineRule="auto"/>
              <w:jc w:val="center"/>
              <w:rPr>
                <w:rFonts w:eastAsia="Times New Roman"/>
                <w:b/>
                <w:bCs/>
                <w:lang w:val="de-CH" w:eastAsia="de-CH"/>
              </w:rPr>
            </w:pPr>
            <w:r w:rsidRPr="009E406B">
              <w:rPr>
                <w:rFonts w:eastAsia="Times New Roman"/>
                <w:b/>
                <w:bCs/>
                <w:lang w:val="de-CH" w:eastAsia="de-CH"/>
              </w:rPr>
              <w:t>Drug</w:t>
            </w:r>
          </w:p>
        </w:tc>
        <w:tc>
          <w:tcPr>
            <w:tcW w:w="1032" w:type="dxa"/>
            <w:tcBorders>
              <w:top w:val="nil"/>
              <w:left w:val="nil"/>
              <w:bottom w:val="nil"/>
              <w:right w:val="nil"/>
            </w:tcBorders>
            <w:shd w:val="clear" w:color="auto" w:fill="FFFFFF" w:themeFill="background1"/>
            <w:noWrap/>
            <w:vAlign w:val="bottom"/>
            <w:hideMark/>
          </w:tcPr>
          <w:p w14:paraId="3501B394" w14:textId="77777777" w:rsidR="009E406B" w:rsidRPr="009E406B" w:rsidRDefault="009E406B" w:rsidP="009E406B">
            <w:pPr>
              <w:spacing w:line="240" w:lineRule="auto"/>
              <w:jc w:val="center"/>
              <w:rPr>
                <w:rFonts w:eastAsia="Times New Roman"/>
                <w:b/>
                <w:bCs/>
                <w:lang w:val="de-CH" w:eastAsia="de-CH"/>
              </w:rPr>
            </w:pPr>
            <w:r w:rsidRPr="009E406B">
              <w:rPr>
                <w:rFonts w:eastAsia="Times New Roman"/>
                <w:b/>
                <w:bCs/>
                <w:lang w:val="de-CH" w:eastAsia="de-CH"/>
              </w:rPr>
              <w:t>Design</w:t>
            </w:r>
          </w:p>
        </w:tc>
        <w:tc>
          <w:tcPr>
            <w:tcW w:w="782" w:type="dxa"/>
            <w:tcBorders>
              <w:top w:val="nil"/>
              <w:left w:val="nil"/>
              <w:bottom w:val="nil"/>
              <w:right w:val="nil"/>
            </w:tcBorders>
            <w:shd w:val="clear" w:color="auto" w:fill="FFFFFF" w:themeFill="background1"/>
            <w:noWrap/>
            <w:vAlign w:val="bottom"/>
            <w:hideMark/>
          </w:tcPr>
          <w:p w14:paraId="1D530BC3" w14:textId="77777777" w:rsidR="009E406B" w:rsidRPr="009E406B" w:rsidRDefault="009E406B" w:rsidP="009E406B">
            <w:pPr>
              <w:spacing w:line="240" w:lineRule="auto"/>
              <w:jc w:val="center"/>
              <w:rPr>
                <w:rFonts w:eastAsia="Times New Roman"/>
                <w:b/>
                <w:bCs/>
                <w:lang w:val="de-CH" w:eastAsia="de-CH"/>
              </w:rPr>
            </w:pPr>
            <w:r w:rsidRPr="009E406B">
              <w:rPr>
                <w:rFonts w:eastAsia="Times New Roman"/>
                <w:b/>
                <w:bCs/>
                <w:lang w:val="de-CH" w:eastAsia="de-CH"/>
              </w:rPr>
              <w:t>logP</w:t>
            </w:r>
          </w:p>
        </w:tc>
        <w:tc>
          <w:tcPr>
            <w:tcW w:w="1018" w:type="dxa"/>
            <w:tcBorders>
              <w:top w:val="nil"/>
              <w:left w:val="nil"/>
              <w:bottom w:val="nil"/>
              <w:right w:val="nil"/>
            </w:tcBorders>
            <w:shd w:val="clear" w:color="auto" w:fill="FFFFFF" w:themeFill="background1"/>
            <w:noWrap/>
            <w:vAlign w:val="bottom"/>
            <w:hideMark/>
          </w:tcPr>
          <w:p w14:paraId="15F6E6E6" w14:textId="77777777" w:rsidR="009E406B" w:rsidRPr="009E406B" w:rsidRDefault="009E406B" w:rsidP="009E406B">
            <w:pPr>
              <w:spacing w:line="240" w:lineRule="auto"/>
              <w:jc w:val="center"/>
              <w:rPr>
                <w:rFonts w:eastAsia="Times New Roman"/>
                <w:b/>
                <w:bCs/>
                <w:lang w:val="de-CH" w:eastAsia="de-CH"/>
              </w:rPr>
            </w:pPr>
            <w:r w:rsidRPr="009E406B">
              <w:rPr>
                <w:rFonts w:eastAsia="Times New Roman"/>
                <w:b/>
                <w:bCs/>
                <w:lang w:val="de-CH" w:eastAsia="de-CH"/>
              </w:rPr>
              <w:t>SElogP</w:t>
            </w:r>
          </w:p>
        </w:tc>
        <w:tc>
          <w:tcPr>
            <w:tcW w:w="675" w:type="dxa"/>
            <w:tcBorders>
              <w:top w:val="nil"/>
              <w:left w:val="nil"/>
              <w:bottom w:val="nil"/>
              <w:right w:val="single" w:sz="4" w:space="0" w:color="auto"/>
            </w:tcBorders>
            <w:shd w:val="clear" w:color="auto" w:fill="FFFFFF" w:themeFill="background1"/>
            <w:noWrap/>
            <w:vAlign w:val="bottom"/>
            <w:hideMark/>
          </w:tcPr>
          <w:p w14:paraId="3C04BBBA" w14:textId="77777777" w:rsidR="009E406B" w:rsidRPr="009E406B" w:rsidRDefault="009E406B" w:rsidP="009E406B">
            <w:pPr>
              <w:spacing w:line="240" w:lineRule="auto"/>
              <w:jc w:val="center"/>
              <w:rPr>
                <w:rFonts w:eastAsia="Times New Roman"/>
                <w:b/>
                <w:bCs/>
                <w:lang w:val="de-CH" w:eastAsia="de-CH"/>
              </w:rPr>
            </w:pPr>
            <w:r w:rsidRPr="009E406B">
              <w:rPr>
                <w:rFonts w:eastAsia="Times New Roman"/>
                <w:b/>
                <w:bCs/>
                <w:lang w:val="de-CH" w:eastAsia="de-CH"/>
              </w:rPr>
              <w:t>P</w:t>
            </w:r>
          </w:p>
        </w:tc>
      </w:tr>
      <w:tr w:rsidR="009E406B" w:rsidRPr="009E406B" w14:paraId="15A1244C"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2903A038"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fluv</w:t>
            </w:r>
          </w:p>
        </w:tc>
        <w:tc>
          <w:tcPr>
            <w:tcW w:w="1032" w:type="dxa"/>
            <w:tcBorders>
              <w:top w:val="nil"/>
              <w:left w:val="nil"/>
              <w:bottom w:val="nil"/>
              <w:right w:val="nil"/>
            </w:tcBorders>
            <w:shd w:val="clear" w:color="auto" w:fill="FFFFFF" w:themeFill="background1"/>
            <w:noWrap/>
            <w:vAlign w:val="bottom"/>
            <w:hideMark/>
          </w:tcPr>
          <w:p w14:paraId="0B26600F"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782" w:type="dxa"/>
            <w:tcBorders>
              <w:top w:val="nil"/>
              <w:left w:val="nil"/>
              <w:bottom w:val="nil"/>
              <w:right w:val="nil"/>
            </w:tcBorders>
            <w:shd w:val="clear" w:color="auto" w:fill="FFFFFF" w:themeFill="background1"/>
            <w:noWrap/>
            <w:vAlign w:val="bottom"/>
            <w:hideMark/>
          </w:tcPr>
          <w:p w14:paraId="5A3FDF83" w14:textId="77777777" w:rsidR="009E406B" w:rsidRPr="009E406B" w:rsidRDefault="009E406B" w:rsidP="009E406B">
            <w:pPr>
              <w:spacing w:line="240" w:lineRule="auto"/>
              <w:rPr>
                <w:rFonts w:eastAsia="Times New Roman"/>
                <w:lang w:val="de-CH" w:eastAsia="de-CH"/>
              </w:rPr>
            </w:pPr>
          </w:p>
        </w:tc>
        <w:tc>
          <w:tcPr>
            <w:tcW w:w="1018" w:type="dxa"/>
            <w:tcBorders>
              <w:top w:val="nil"/>
              <w:left w:val="nil"/>
              <w:bottom w:val="nil"/>
              <w:right w:val="nil"/>
            </w:tcBorders>
            <w:shd w:val="clear" w:color="auto" w:fill="FFFFFF" w:themeFill="background1"/>
            <w:noWrap/>
            <w:vAlign w:val="bottom"/>
            <w:hideMark/>
          </w:tcPr>
          <w:p w14:paraId="5F6E8A0B" w14:textId="77777777" w:rsidR="009E406B" w:rsidRPr="009E406B" w:rsidRDefault="009E406B" w:rsidP="009E406B">
            <w:pPr>
              <w:spacing w:line="240" w:lineRule="auto"/>
              <w:rPr>
                <w:rFonts w:eastAsia="Times New Roman"/>
                <w:sz w:val="20"/>
                <w:szCs w:val="20"/>
                <w:lang w:val="de-CH" w:eastAsia="de-CH"/>
              </w:rPr>
            </w:pPr>
          </w:p>
        </w:tc>
        <w:tc>
          <w:tcPr>
            <w:tcW w:w="675" w:type="dxa"/>
            <w:tcBorders>
              <w:top w:val="nil"/>
              <w:left w:val="nil"/>
              <w:bottom w:val="nil"/>
              <w:right w:val="single" w:sz="4" w:space="0" w:color="auto"/>
            </w:tcBorders>
            <w:shd w:val="clear" w:color="auto" w:fill="FFFFFF" w:themeFill="background1"/>
            <w:noWrap/>
            <w:vAlign w:val="bottom"/>
            <w:hideMark/>
          </w:tcPr>
          <w:p w14:paraId="2EB29F97"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 </w:t>
            </w:r>
          </w:p>
        </w:tc>
      </w:tr>
      <w:tr w:rsidR="009E406B" w:rsidRPr="009E406B" w14:paraId="33B23A45"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61FA332D"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fluv</w:t>
            </w:r>
          </w:p>
        </w:tc>
        <w:tc>
          <w:tcPr>
            <w:tcW w:w="1032" w:type="dxa"/>
            <w:tcBorders>
              <w:top w:val="nil"/>
              <w:left w:val="nil"/>
              <w:bottom w:val="nil"/>
              <w:right w:val="nil"/>
            </w:tcBorders>
            <w:shd w:val="clear" w:color="auto" w:fill="FFFFFF" w:themeFill="background1"/>
            <w:noWrap/>
            <w:vAlign w:val="bottom"/>
            <w:hideMark/>
          </w:tcPr>
          <w:p w14:paraId="568A2EB2"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782" w:type="dxa"/>
            <w:tcBorders>
              <w:top w:val="nil"/>
              <w:left w:val="nil"/>
              <w:bottom w:val="nil"/>
              <w:right w:val="nil"/>
            </w:tcBorders>
            <w:shd w:val="clear" w:color="auto" w:fill="FFFFFF" w:themeFill="background1"/>
            <w:noWrap/>
            <w:vAlign w:val="bottom"/>
            <w:hideMark/>
          </w:tcPr>
          <w:p w14:paraId="0E2E4B58"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-0.76</w:t>
            </w:r>
          </w:p>
        </w:tc>
        <w:tc>
          <w:tcPr>
            <w:tcW w:w="1018" w:type="dxa"/>
            <w:tcBorders>
              <w:top w:val="nil"/>
              <w:left w:val="nil"/>
              <w:bottom w:val="nil"/>
              <w:right w:val="nil"/>
            </w:tcBorders>
            <w:shd w:val="clear" w:color="auto" w:fill="FFFFFF" w:themeFill="background1"/>
            <w:noWrap/>
            <w:vAlign w:val="bottom"/>
            <w:hideMark/>
          </w:tcPr>
          <w:p w14:paraId="210D18EE"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0.06</w:t>
            </w:r>
          </w:p>
        </w:tc>
        <w:tc>
          <w:tcPr>
            <w:tcW w:w="675" w:type="dxa"/>
            <w:tcBorders>
              <w:top w:val="nil"/>
              <w:left w:val="nil"/>
              <w:bottom w:val="nil"/>
              <w:right w:val="single" w:sz="4" w:space="0" w:color="auto"/>
            </w:tcBorders>
            <w:shd w:val="clear" w:color="auto" w:fill="FFFFFF" w:themeFill="background1"/>
            <w:noWrap/>
            <w:vAlign w:val="bottom"/>
            <w:hideMark/>
          </w:tcPr>
          <w:p w14:paraId="0E823183"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0.47</w:t>
            </w:r>
          </w:p>
        </w:tc>
      </w:tr>
      <w:tr w:rsidR="009E406B" w:rsidRPr="009E406B" w14:paraId="7DE99DCB"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57722E13"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fluv</w:t>
            </w:r>
          </w:p>
        </w:tc>
        <w:tc>
          <w:tcPr>
            <w:tcW w:w="1032" w:type="dxa"/>
            <w:tcBorders>
              <w:top w:val="nil"/>
              <w:left w:val="nil"/>
              <w:bottom w:val="nil"/>
              <w:right w:val="nil"/>
            </w:tcBorders>
            <w:shd w:val="clear" w:color="auto" w:fill="FFFFFF" w:themeFill="background1"/>
            <w:noWrap/>
            <w:vAlign w:val="bottom"/>
            <w:hideMark/>
          </w:tcPr>
          <w:p w14:paraId="525E73E8"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782" w:type="dxa"/>
            <w:tcBorders>
              <w:top w:val="nil"/>
              <w:left w:val="nil"/>
              <w:bottom w:val="nil"/>
              <w:right w:val="nil"/>
            </w:tcBorders>
            <w:shd w:val="clear" w:color="auto" w:fill="FFFFFF" w:themeFill="background1"/>
            <w:noWrap/>
            <w:vAlign w:val="bottom"/>
            <w:hideMark/>
          </w:tcPr>
          <w:p w14:paraId="0C915F6E"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-0.67</w:t>
            </w:r>
          </w:p>
        </w:tc>
        <w:tc>
          <w:tcPr>
            <w:tcW w:w="1018" w:type="dxa"/>
            <w:tcBorders>
              <w:top w:val="nil"/>
              <w:left w:val="nil"/>
              <w:bottom w:val="nil"/>
              <w:right w:val="nil"/>
            </w:tcBorders>
            <w:shd w:val="clear" w:color="auto" w:fill="FFFFFF" w:themeFill="background1"/>
            <w:noWrap/>
            <w:vAlign w:val="bottom"/>
            <w:hideMark/>
          </w:tcPr>
          <w:p w14:paraId="4006B1C3"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0.07</w:t>
            </w:r>
          </w:p>
        </w:tc>
        <w:tc>
          <w:tcPr>
            <w:tcW w:w="675" w:type="dxa"/>
            <w:tcBorders>
              <w:top w:val="nil"/>
              <w:left w:val="nil"/>
              <w:bottom w:val="nil"/>
              <w:right w:val="single" w:sz="4" w:space="0" w:color="auto"/>
            </w:tcBorders>
            <w:shd w:val="clear" w:color="auto" w:fill="FFFFFF" w:themeFill="background1"/>
            <w:noWrap/>
            <w:vAlign w:val="bottom"/>
            <w:hideMark/>
          </w:tcPr>
          <w:p w14:paraId="5BDE6586"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0.51</w:t>
            </w:r>
          </w:p>
        </w:tc>
      </w:tr>
      <w:tr w:rsidR="009E406B" w:rsidRPr="009E406B" w14:paraId="1D1C400E"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065765F7"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bupr</w:t>
            </w:r>
          </w:p>
        </w:tc>
        <w:tc>
          <w:tcPr>
            <w:tcW w:w="1032" w:type="dxa"/>
            <w:tcBorders>
              <w:top w:val="nil"/>
              <w:left w:val="nil"/>
              <w:bottom w:val="nil"/>
              <w:right w:val="nil"/>
            </w:tcBorders>
            <w:shd w:val="clear" w:color="auto" w:fill="FFFFFF" w:themeFill="background1"/>
            <w:noWrap/>
            <w:vAlign w:val="bottom"/>
            <w:hideMark/>
          </w:tcPr>
          <w:p w14:paraId="61EF79E3"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782" w:type="dxa"/>
            <w:tcBorders>
              <w:top w:val="nil"/>
              <w:left w:val="nil"/>
              <w:bottom w:val="nil"/>
              <w:right w:val="nil"/>
            </w:tcBorders>
            <w:shd w:val="clear" w:color="auto" w:fill="FFFFFF" w:themeFill="background1"/>
            <w:noWrap/>
            <w:vAlign w:val="bottom"/>
            <w:hideMark/>
          </w:tcPr>
          <w:p w14:paraId="3B23EC68"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-0.74</w:t>
            </w:r>
          </w:p>
        </w:tc>
        <w:tc>
          <w:tcPr>
            <w:tcW w:w="1018" w:type="dxa"/>
            <w:tcBorders>
              <w:top w:val="nil"/>
              <w:left w:val="nil"/>
              <w:bottom w:val="nil"/>
              <w:right w:val="nil"/>
            </w:tcBorders>
            <w:shd w:val="clear" w:color="auto" w:fill="FFFFFF" w:themeFill="background1"/>
            <w:noWrap/>
            <w:vAlign w:val="bottom"/>
            <w:hideMark/>
          </w:tcPr>
          <w:p w14:paraId="6C311DAE"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0.08</w:t>
            </w:r>
          </w:p>
        </w:tc>
        <w:tc>
          <w:tcPr>
            <w:tcW w:w="675" w:type="dxa"/>
            <w:tcBorders>
              <w:top w:val="nil"/>
              <w:left w:val="nil"/>
              <w:bottom w:val="nil"/>
              <w:right w:val="single" w:sz="4" w:space="0" w:color="auto"/>
            </w:tcBorders>
            <w:shd w:val="clear" w:color="auto" w:fill="FFFFFF" w:themeFill="background1"/>
            <w:noWrap/>
            <w:vAlign w:val="bottom"/>
            <w:hideMark/>
          </w:tcPr>
          <w:p w14:paraId="334C9C7D"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0.48</w:t>
            </w:r>
          </w:p>
        </w:tc>
      </w:tr>
      <w:tr w:rsidR="009E406B" w:rsidRPr="009E406B" w14:paraId="2D8D6507"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5FD207FD"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bupr</w:t>
            </w:r>
          </w:p>
        </w:tc>
        <w:tc>
          <w:tcPr>
            <w:tcW w:w="1032" w:type="dxa"/>
            <w:tcBorders>
              <w:top w:val="nil"/>
              <w:left w:val="nil"/>
              <w:bottom w:val="nil"/>
              <w:right w:val="nil"/>
            </w:tcBorders>
            <w:shd w:val="clear" w:color="auto" w:fill="FFFFFF" w:themeFill="background1"/>
            <w:noWrap/>
            <w:vAlign w:val="bottom"/>
            <w:hideMark/>
          </w:tcPr>
          <w:p w14:paraId="178969E0"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782" w:type="dxa"/>
            <w:tcBorders>
              <w:top w:val="nil"/>
              <w:left w:val="nil"/>
              <w:bottom w:val="nil"/>
              <w:right w:val="nil"/>
            </w:tcBorders>
            <w:shd w:val="clear" w:color="auto" w:fill="FFFFFF" w:themeFill="background1"/>
            <w:noWrap/>
            <w:vAlign w:val="bottom"/>
            <w:hideMark/>
          </w:tcPr>
          <w:p w14:paraId="0DAF7E9C"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-0.77</w:t>
            </w:r>
          </w:p>
        </w:tc>
        <w:tc>
          <w:tcPr>
            <w:tcW w:w="1018" w:type="dxa"/>
            <w:tcBorders>
              <w:top w:val="nil"/>
              <w:left w:val="nil"/>
              <w:bottom w:val="nil"/>
              <w:right w:val="nil"/>
            </w:tcBorders>
            <w:shd w:val="clear" w:color="auto" w:fill="FFFFFF" w:themeFill="background1"/>
            <w:noWrap/>
            <w:vAlign w:val="bottom"/>
            <w:hideMark/>
          </w:tcPr>
          <w:p w14:paraId="2098DE0C"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0.05</w:t>
            </w:r>
          </w:p>
        </w:tc>
        <w:tc>
          <w:tcPr>
            <w:tcW w:w="675" w:type="dxa"/>
            <w:tcBorders>
              <w:top w:val="nil"/>
              <w:left w:val="nil"/>
              <w:bottom w:val="nil"/>
              <w:right w:val="single" w:sz="4" w:space="0" w:color="auto"/>
            </w:tcBorders>
            <w:shd w:val="clear" w:color="auto" w:fill="FFFFFF" w:themeFill="background1"/>
            <w:noWrap/>
            <w:vAlign w:val="bottom"/>
            <w:hideMark/>
          </w:tcPr>
          <w:p w14:paraId="238B2EC1"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0.46</w:t>
            </w:r>
          </w:p>
        </w:tc>
      </w:tr>
      <w:tr w:rsidR="009E406B" w:rsidRPr="009E406B" w14:paraId="26E06777"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246978E3"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bupr</w:t>
            </w:r>
          </w:p>
        </w:tc>
        <w:tc>
          <w:tcPr>
            <w:tcW w:w="1032" w:type="dxa"/>
            <w:tcBorders>
              <w:top w:val="nil"/>
              <w:left w:val="nil"/>
              <w:bottom w:val="nil"/>
              <w:right w:val="nil"/>
            </w:tcBorders>
            <w:shd w:val="clear" w:color="auto" w:fill="FFFFFF" w:themeFill="background1"/>
            <w:noWrap/>
            <w:vAlign w:val="bottom"/>
            <w:hideMark/>
          </w:tcPr>
          <w:p w14:paraId="7D4F70E8"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782" w:type="dxa"/>
            <w:tcBorders>
              <w:top w:val="nil"/>
              <w:left w:val="nil"/>
              <w:bottom w:val="nil"/>
              <w:right w:val="nil"/>
            </w:tcBorders>
            <w:shd w:val="clear" w:color="auto" w:fill="FFFFFF" w:themeFill="background1"/>
            <w:noWrap/>
            <w:vAlign w:val="bottom"/>
            <w:hideMark/>
          </w:tcPr>
          <w:p w14:paraId="6BAB6951"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-0.64</w:t>
            </w:r>
          </w:p>
        </w:tc>
        <w:tc>
          <w:tcPr>
            <w:tcW w:w="1018" w:type="dxa"/>
            <w:tcBorders>
              <w:top w:val="nil"/>
              <w:left w:val="nil"/>
              <w:bottom w:val="nil"/>
              <w:right w:val="nil"/>
            </w:tcBorders>
            <w:shd w:val="clear" w:color="auto" w:fill="FFFFFF" w:themeFill="background1"/>
            <w:noWrap/>
            <w:vAlign w:val="bottom"/>
            <w:hideMark/>
          </w:tcPr>
          <w:p w14:paraId="29F43E24"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0.05</w:t>
            </w:r>
          </w:p>
        </w:tc>
        <w:tc>
          <w:tcPr>
            <w:tcW w:w="675" w:type="dxa"/>
            <w:tcBorders>
              <w:top w:val="nil"/>
              <w:left w:val="nil"/>
              <w:bottom w:val="nil"/>
              <w:right w:val="single" w:sz="4" w:space="0" w:color="auto"/>
            </w:tcBorders>
            <w:shd w:val="clear" w:color="auto" w:fill="FFFFFF" w:themeFill="background1"/>
            <w:noWrap/>
            <w:vAlign w:val="bottom"/>
            <w:hideMark/>
          </w:tcPr>
          <w:p w14:paraId="1A00AC58"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0.53</w:t>
            </w:r>
          </w:p>
        </w:tc>
      </w:tr>
      <w:tr w:rsidR="009E406B" w:rsidRPr="009E406B" w14:paraId="252F4AE8"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09EDFC40"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nefa</w:t>
            </w:r>
          </w:p>
        </w:tc>
        <w:tc>
          <w:tcPr>
            <w:tcW w:w="1032" w:type="dxa"/>
            <w:tcBorders>
              <w:top w:val="nil"/>
              <w:left w:val="nil"/>
              <w:bottom w:val="nil"/>
              <w:right w:val="nil"/>
            </w:tcBorders>
            <w:shd w:val="clear" w:color="auto" w:fill="FFFFFF" w:themeFill="background1"/>
            <w:noWrap/>
            <w:vAlign w:val="bottom"/>
            <w:hideMark/>
          </w:tcPr>
          <w:p w14:paraId="09F2E9B0"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782" w:type="dxa"/>
            <w:tcBorders>
              <w:top w:val="nil"/>
              <w:left w:val="nil"/>
              <w:bottom w:val="nil"/>
              <w:right w:val="nil"/>
            </w:tcBorders>
            <w:shd w:val="clear" w:color="auto" w:fill="FFFFFF" w:themeFill="background1"/>
            <w:noWrap/>
            <w:vAlign w:val="bottom"/>
            <w:hideMark/>
          </w:tcPr>
          <w:p w14:paraId="46FBAE86"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-0.74</w:t>
            </w:r>
          </w:p>
        </w:tc>
        <w:tc>
          <w:tcPr>
            <w:tcW w:w="1018" w:type="dxa"/>
            <w:tcBorders>
              <w:top w:val="nil"/>
              <w:left w:val="nil"/>
              <w:bottom w:val="nil"/>
              <w:right w:val="nil"/>
            </w:tcBorders>
            <w:shd w:val="clear" w:color="auto" w:fill="FFFFFF" w:themeFill="background1"/>
            <w:noWrap/>
            <w:vAlign w:val="bottom"/>
            <w:hideMark/>
          </w:tcPr>
          <w:p w14:paraId="40631D40"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0.13</w:t>
            </w:r>
          </w:p>
        </w:tc>
        <w:tc>
          <w:tcPr>
            <w:tcW w:w="675" w:type="dxa"/>
            <w:tcBorders>
              <w:top w:val="nil"/>
              <w:left w:val="nil"/>
              <w:bottom w:val="nil"/>
              <w:right w:val="single" w:sz="4" w:space="0" w:color="auto"/>
            </w:tcBorders>
            <w:shd w:val="clear" w:color="auto" w:fill="FFFFFF" w:themeFill="background1"/>
            <w:noWrap/>
            <w:vAlign w:val="bottom"/>
            <w:hideMark/>
          </w:tcPr>
          <w:p w14:paraId="35660089"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0.48</w:t>
            </w:r>
          </w:p>
        </w:tc>
      </w:tr>
      <w:tr w:rsidR="009E406B" w:rsidRPr="009E406B" w14:paraId="253EE1AE"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22597688"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nefa</w:t>
            </w:r>
          </w:p>
        </w:tc>
        <w:tc>
          <w:tcPr>
            <w:tcW w:w="1032" w:type="dxa"/>
            <w:tcBorders>
              <w:top w:val="nil"/>
              <w:left w:val="nil"/>
              <w:bottom w:val="nil"/>
              <w:right w:val="nil"/>
            </w:tcBorders>
            <w:shd w:val="clear" w:color="auto" w:fill="FFFFFF" w:themeFill="background1"/>
            <w:noWrap/>
            <w:vAlign w:val="bottom"/>
            <w:hideMark/>
          </w:tcPr>
          <w:p w14:paraId="5D25077C"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782" w:type="dxa"/>
            <w:tcBorders>
              <w:top w:val="nil"/>
              <w:left w:val="nil"/>
              <w:bottom w:val="nil"/>
              <w:right w:val="nil"/>
            </w:tcBorders>
            <w:shd w:val="clear" w:color="auto" w:fill="FFFFFF" w:themeFill="background1"/>
            <w:noWrap/>
            <w:vAlign w:val="bottom"/>
            <w:hideMark/>
          </w:tcPr>
          <w:p w14:paraId="709D1635"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-0.71</w:t>
            </w:r>
          </w:p>
        </w:tc>
        <w:tc>
          <w:tcPr>
            <w:tcW w:w="1018" w:type="dxa"/>
            <w:tcBorders>
              <w:top w:val="nil"/>
              <w:left w:val="nil"/>
              <w:bottom w:val="nil"/>
              <w:right w:val="nil"/>
            </w:tcBorders>
            <w:shd w:val="clear" w:color="auto" w:fill="FFFFFF" w:themeFill="background1"/>
            <w:noWrap/>
            <w:vAlign w:val="bottom"/>
            <w:hideMark/>
          </w:tcPr>
          <w:p w14:paraId="5569DA40"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0.08</w:t>
            </w:r>
          </w:p>
        </w:tc>
        <w:tc>
          <w:tcPr>
            <w:tcW w:w="675" w:type="dxa"/>
            <w:tcBorders>
              <w:top w:val="nil"/>
              <w:left w:val="nil"/>
              <w:bottom w:val="nil"/>
              <w:right w:val="single" w:sz="4" w:space="0" w:color="auto"/>
            </w:tcBorders>
            <w:shd w:val="clear" w:color="auto" w:fill="FFFFFF" w:themeFill="background1"/>
            <w:noWrap/>
            <w:vAlign w:val="bottom"/>
            <w:hideMark/>
          </w:tcPr>
          <w:p w14:paraId="58E6B1C6"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0.49</w:t>
            </w:r>
          </w:p>
        </w:tc>
      </w:tr>
      <w:tr w:rsidR="009E406B" w:rsidRPr="009E406B" w14:paraId="03B00C3A"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7864A780"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nefa</w:t>
            </w:r>
          </w:p>
        </w:tc>
        <w:tc>
          <w:tcPr>
            <w:tcW w:w="1032" w:type="dxa"/>
            <w:tcBorders>
              <w:top w:val="nil"/>
              <w:left w:val="nil"/>
              <w:bottom w:val="nil"/>
              <w:right w:val="nil"/>
            </w:tcBorders>
            <w:shd w:val="clear" w:color="auto" w:fill="FFFFFF" w:themeFill="background1"/>
            <w:noWrap/>
            <w:vAlign w:val="bottom"/>
            <w:hideMark/>
          </w:tcPr>
          <w:p w14:paraId="487ACACB"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782" w:type="dxa"/>
            <w:tcBorders>
              <w:top w:val="nil"/>
              <w:left w:val="nil"/>
              <w:bottom w:val="nil"/>
              <w:right w:val="nil"/>
            </w:tcBorders>
            <w:shd w:val="clear" w:color="auto" w:fill="FFFFFF" w:themeFill="background1"/>
            <w:noWrap/>
            <w:vAlign w:val="bottom"/>
            <w:hideMark/>
          </w:tcPr>
          <w:p w14:paraId="29C299CD"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-0.63</w:t>
            </w:r>
          </w:p>
        </w:tc>
        <w:tc>
          <w:tcPr>
            <w:tcW w:w="1018" w:type="dxa"/>
            <w:tcBorders>
              <w:top w:val="nil"/>
              <w:left w:val="nil"/>
              <w:bottom w:val="nil"/>
              <w:right w:val="nil"/>
            </w:tcBorders>
            <w:shd w:val="clear" w:color="auto" w:fill="FFFFFF" w:themeFill="background1"/>
            <w:noWrap/>
            <w:vAlign w:val="bottom"/>
            <w:hideMark/>
          </w:tcPr>
          <w:p w14:paraId="29930EF6"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0.06</w:t>
            </w:r>
          </w:p>
        </w:tc>
        <w:tc>
          <w:tcPr>
            <w:tcW w:w="675" w:type="dxa"/>
            <w:tcBorders>
              <w:top w:val="nil"/>
              <w:left w:val="nil"/>
              <w:bottom w:val="nil"/>
              <w:right w:val="single" w:sz="4" w:space="0" w:color="auto"/>
            </w:tcBorders>
            <w:shd w:val="clear" w:color="auto" w:fill="FFFFFF" w:themeFill="background1"/>
            <w:noWrap/>
            <w:vAlign w:val="bottom"/>
            <w:hideMark/>
          </w:tcPr>
          <w:p w14:paraId="09B1C3C5"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0.53</w:t>
            </w:r>
          </w:p>
        </w:tc>
      </w:tr>
      <w:tr w:rsidR="009E406B" w:rsidRPr="009E406B" w14:paraId="17E8AB56"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13D1AE44"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rebo</w:t>
            </w:r>
          </w:p>
        </w:tc>
        <w:tc>
          <w:tcPr>
            <w:tcW w:w="1032" w:type="dxa"/>
            <w:tcBorders>
              <w:top w:val="nil"/>
              <w:left w:val="nil"/>
              <w:bottom w:val="nil"/>
              <w:right w:val="nil"/>
            </w:tcBorders>
            <w:shd w:val="clear" w:color="auto" w:fill="FFFFFF" w:themeFill="background1"/>
            <w:noWrap/>
            <w:vAlign w:val="bottom"/>
            <w:hideMark/>
          </w:tcPr>
          <w:p w14:paraId="6E172C16"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782" w:type="dxa"/>
            <w:tcBorders>
              <w:top w:val="nil"/>
              <w:left w:val="nil"/>
              <w:bottom w:val="nil"/>
              <w:right w:val="nil"/>
            </w:tcBorders>
            <w:shd w:val="clear" w:color="auto" w:fill="FFFFFF" w:themeFill="background1"/>
            <w:noWrap/>
            <w:vAlign w:val="bottom"/>
            <w:hideMark/>
          </w:tcPr>
          <w:p w14:paraId="0A03297A"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-0.63</w:t>
            </w:r>
          </w:p>
        </w:tc>
        <w:tc>
          <w:tcPr>
            <w:tcW w:w="1018" w:type="dxa"/>
            <w:tcBorders>
              <w:top w:val="nil"/>
              <w:left w:val="nil"/>
              <w:bottom w:val="nil"/>
              <w:right w:val="nil"/>
            </w:tcBorders>
            <w:shd w:val="clear" w:color="auto" w:fill="FFFFFF" w:themeFill="background1"/>
            <w:noWrap/>
            <w:vAlign w:val="bottom"/>
            <w:hideMark/>
          </w:tcPr>
          <w:p w14:paraId="365AECEF"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0.20</w:t>
            </w:r>
          </w:p>
        </w:tc>
        <w:tc>
          <w:tcPr>
            <w:tcW w:w="675" w:type="dxa"/>
            <w:tcBorders>
              <w:top w:val="nil"/>
              <w:left w:val="nil"/>
              <w:bottom w:val="nil"/>
              <w:right w:val="single" w:sz="4" w:space="0" w:color="auto"/>
            </w:tcBorders>
            <w:shd w:val="clear" w:color="auto" w:fill="FFFFFF" w:themeFill="background1"/>
            <w:noWrap/>
            <w:vAlign w:val="bottom"/>
            <w:hideMark/>
          </w:tcPr>
          <w:p w14:paraId="59406ED4"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0.53</w:t>
            </w:r>
          </w:p>
        </w:tc>
      </w:tr>
      <w:tr w:rsidR="009E406B" w:rsidRPr="009E406B" w14:paraId="1093AFF9"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5401C06F"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rebo</w:t>
            </w:r>
          </w:p>
        </w:tc>
        <w:tc>
          <w:tcPr>
            <w:tcW w:w="1032" w:type="dxa"/>
            <w:tcBorders>
              <w:top w:val="nil"/>
              <w:left w:val="nil"/>
              <w:bottom w:val="nil"/>
              <w:right w:val="nil"/>
            </w:tcBorders>
            <w:shd w:val="clear" w:color="auto" w:fill="FFFFFF" w:themeFill="background1"/>
            <w:noWrap/>
            <w:vAlign w:val="bottom"/>
            <w:hideMark/>
          </w:tcPr>
          <w:p w14:paraId="62403305"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782" w:type="dxa"/>
            <w:tcBorders>
              <w:top w:val="nil"/>
              <w:left w:val="nil"/>
              <w:bottom w:val="nil"/>
              <w:right w:val="nil"/>
            </w:tcBorders>
            <w:shd w:val="clear" w:color="auto" w:fill="FFFFFF" w:themeFill="background1"/>
            <w:noWrap/>
            <w:vAlign w:val="bottom"/>
            <w:hideMark/>
          </w:tcPr>
          <w:p w14:paraId="53F238B5"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-0.67</w:t>
            </w:r>
          </w:p>
        </w:tc>
        <w:tc>
          <w:tcPr>
            <w:tcW w:w="1018" w:type="dxa"/>
            <w:tcBorders>
              <w:top w:val="nil"/>
              <w:left w:val="nil"/>
              <w:bottom w:val="nil"/>
              <w:right w:val="nil"/>
            </w:tcBorders>
            <w:shd w:val="clear" w:color="auto" w:fill="FFFFFF" w:themeFill="background1"/>
            <w:noWrap/>
            <w:vAlign w:val="bottom"/>
            <w:hideMark/>
          </w:tcPr>
          <w:p w14:paraId="0E765531"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0.05</w:t>
            </w:r>
          </w:p>
        </w:tc>
        <w:tc>
          <w:tcPr>
            <w:tcW w:w="675" w:type="dxa"/>
            <w:tcBorders>
              <w:top w:val="nil"/>
              <w:left w:val="nil"/>
              <w:bottom w:val="nil"/>
              <w:right w:val="single" w:sz="4" w:space="0" w:color="auto"/>
            </w:tcBorders>
            <w:shd w:val="clear" w:color="auto" w:fill="FFFFFF" w:themeFill="background1"/>
            <w:noWrap/>
            <w:vAlign w:val="bottom"/>
            <w:hideMark/>
          </w:tcPr>
          <w:p w14:paraId="6CAEFFAE"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0.51</w:t>
            </w:r>
          </w:p>
        </w:tc>
      </w:tr>
      <w:tr w:rsidR="009E406B" w:rsidRPr="009E406B" w14:paraId="7AF5AE38"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0CD29D61"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rebo</w:t>
            </w:r>
          </w:p>
        </w:tc>
        <w:tc>
          <w:tcPr>
            <w:tcW w:w="1032" w:type="dxa"/>
            <w:tcBorders>
              <w:top w:val="nil"/>
              <w:left w:val="nil"/>
              <w:bottom w:val="nil"/>
              <w:right w:val="nil"/>
            </w:tcBorders>
            <w:shd w:val="clear" w:color="auto" w:fill="FFFFFF" w:themeFill="background1"/>
            <w:noWrap/>
            <w:vAlign w:val="bottom"/>
            <w:hideMark/>
          </w:tcPr>
          <w:p w14:paraId="06EC5561"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782" w:type="dxa"/>
            <w:tcBorders>
              <w:top w:val="nil"/>
              <w:left w:val="nil"/>
              <w:bottom w:val="nil"/>
              <w:right w:val="nil"/>
            </w:tcBorders>
            <w:shd w:val="clear" w:color="auto" w:fill="FFFFFF" w:themeFill="background1"/>
            <w:noWrap/>
            <w:vAlign w:val="bottom"/>
            <w:hideMark/>
          </w:tcPr>
          <w:p w14:paraId="33941420"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-0.62</w:t>
            </w:r>
          </w:p>
        </w:tc>
        <w:tc>
          <w:tcPr>
            <w:tcW w:w="1018" w:type="dxa"/>
            <w:tcBorders>
              <w:top w:val="nil"/>
              <w:left w:val="nil"/>
              <w:bottom w:val="nil"/>
              <w:right w:val="nil"/>
            </w:tcBorders>
            <w:shd w:val="clear" w:color="auto" w:fill="FFFFFF" w:themeFill="background1"/>
            <w:noWrap/>
            <w:vAlign w:val="bottom"/>
            <w:hideMark/>
          </w:tcPr>
          <w:p w14:paraId="52D4D7B5"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0.12</w:t>
            </w:r>
          </w:p>
        </w:tc>
        <w:tc>
          <w:tcPr>
            <w:tcW w:w="675" w:type="dxa"/>
            <w:tcBorders>
              <w:top w:val="nil"/>
              <w:left w:val="nil"/>
              <w:bottom w:val="nil"/>
              <w:right w:val="single" w:sz="4" w:space="0" w:color="auto"/>
            </w:tcBorders>
            <w:shd w:val="clear" w:color="auto" w:fill="FFFFFF" w:themeFill="background1"/>
            <w:noWrap/>
            <w:vAlign w:val="bottom"/>
            <w:hideMark/>
          </w:tcPr>
          <w:p w14:paraId="4A640A8D"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0.54</w:t>
            </w:r>
          </w:p>
        </w:tc>
      </w:tr>
      <w:tr w:rsidR="009E406B" w:rsidRPr="009E406B" w14:paraId="36ED198C"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3E2982DF"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dulo</w:t>
            </w:r>
          </w:p>
        </w:tc>
        <w:tc>
          <w:tcPr>
            <w:tcW w:w="1032" w:type="dxa"/>
            <w:tcBorders>
              <w:top w:val="nil"/>
              <w:left w:val="nil"/>
              <w:bottom w:val="nil"/>
              <w:right w:val="nil"/>
            </w:tcBorders>
            <w:shd w:val="clear" w:color="auto" w:fill="FFFFFF" w:themeFill="background1"/>
            <w:noWrap/>
            <w:vAlign w:val="bottom"/>
            <w:hideMark/>
          </w:tcPr>
          <w:p w14:paraId="598E6779"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782" w:type="dxa"/>
            <w:tcBorders>
              <w:top w:val="nil"/>
              <w:left w:val="nil"/>
              <w:bottom w:val="nil"/>
              <w:right w:val="nil"/>
            </w:tcBorders>
            <w:shd w:val="clear" w:color="auto" w:fill="FFFFFF" w:themeFill="background1"/>
            <w:noWrap/>
            <w:vAlign w:val="bottom"/>
            <w:hideMark/>
          </w:tcPr>
          <w:p w14:paraId="47246B37"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-0.83</w:t>
            </w:r>
          </w:p>
        </w:tc>
        <w:tc>
          <w:tcPr>
            <w:tcW w:w="1018" w:type="dxa"/>
            <w:tcBorders>
              <w:top w:val="nil"/>
              <w:left w:val="nil"/>
              <w:bottom w:val="nil"/>
              <w:right w:val="nil"/>
            </w:tcBorders>
            <w:shd w:val="clear" w:color="auto" w:fill="FFFFFF" w:themeFill="background1"/>
            <w:noWrap/>
            <w:vAlign w:val="bottom"/>
            <w:hideMark/>
          </w:tcPr>
          <w:p w14:paraId="5B320A26"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0.04</w:t>
            </w:r>
          </w:p>
        </w:tc>
        <w:tc>
          <w:tcPr>
            <w:tcW w:w="675" w:type="dxa"/>
            <w:tcBorders>
              <w:top w:val="nil"/>
              <w:left w:val="nil"/>
              <w:bottom w:val="nil"/>
              <w:right w:val="single" w:sz="4" w:space="0" w:color="auto"/>
            </w:tcBorders>
            <w:shd w:val="clear" w:color="auto" w:fill="FFFFFF" w:themeFill="background1"/>
            <w:noWrap/>
            <w:vAlign w:val="bottom"/>
            <w:hideMark/>
          </w:tcPr>
          <w:p w14:paraId="29BC4699"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0.44</w:t>
            </w:r>
          </w:p>
        </w:tc>
      </w:tr>
      <w:tr w:rsidR="009E406B" w:rsidRPr="009E406B" w14:paraId="3B59C656"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40F9F204"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dulo</w:t>
            </w:r>
          </w:p>
        </w:tc>
        <w:tc>
          <w:tcPr>
            <w:tcW w:w="1032" w:type="dxa"/>
            <w:tcBorders>
              <w:top w:val="nil"/>
              <w:left w:val="nil"/>
              <w:bottom w:val="nil"/>
              <w:right w:val="nil"/>
            </w:tcBorders>
            <w:shd w:val="clear" w:color="auto" w:fill="FFFFFF" w:themeFill="background1"/>
            <w:noWrap/>
            <w:vAlign w:val="bottom"/>
            <w:hideMark/>
          </w:tcPr>
          <w:p w14:paraId="4FC65B58"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782" w:type="dxa"/>
            <w:tcBorders>
              <w:top w:val="nil"/>
              <w:left w:val="nil"/>
              <w:bottom w:val="nil"/>
              <w:right w:val="nil"/>
            </w:tcBorders>
            <w:shd w:val="clear" w:color="auto" w:fill="FFFFFF" w:themeFill="background1"/>
            <w:noWrap/>
            <w:vAlign w:val="bottom"/>
            <w:hideMark/>
          </w:tcPr>
          <w:p w14:paraId="07AB1B49"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-0.65</w:t>
            </w:r>
          </w:p>
        </w:tc>
        <w:tc>
          <w:tcPr>
            <w:tcW w:w="1018" w:type="dxa"/>
            <w:tcBorders>
              <w:top w:val="nil"/>
              <w:left w:val="nil"/>
              <w:bottom w:val="nil"/>
              <w:right w:val="nil"/>
            </w:tcBorders>
            <w:shd w:val="clear" w:color="auto" w:fill="FFFFFF" w:themeFill="background1"/>
            <w:noWrap/>
            <w:vAlign w:val="bottom"/>
            <w:hideMark/>
          </w:tcPr>
          <w:p w14:paraId="4A426A9A"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0.05</w:t>
            </w:r>
          </w:p>
        </w:tc>
        <w:tc>
          <w:tcPr>
            <w:tcW w:w="675" w:type="dxa"/>
            <w:tcBorders>
              <w:top w:val="nil"/>
              <w:left w:val="nil"/>
              <w:bottom w:val="nil"/>
              <w:right w:val="single" w:sz="4" w:space="0" w:color="auto"/>
            </w:tcBorders>
            <w:shd w:val="clear" w:color="auto" w:fill="FFFFFF" w:themeFill="background1"/>
            <w:noWrap/>
            <w:vAlign w:val="bottom"/>
            <w:hideMark/>
          </w:tcPr>
          <w:p w14:paraId="710080CA"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0.52</w:t>
            </w:r>
          </w:p>
        </w:tc>
      </w:tr>
      <w:tr w:rsidR="009E406B" w:rsidRPr="009E406B" w14:paraId="2E44F859"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7E1A9BF1"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dulo</w:t>
            </w:r>
          </w:p>
        </w:tc>
        <w:tc>
          <w:tcPr>
            <w:tcW w:w="1032" w:type="dxa"/>
            <w:tcBorders>
              <w:top w:val="nil"/>
              <w:left w:val="nil"/>
              <w:bottom w:val="nil"/>
              <w:right w:val="nil"/>
            </w:tcBorders>
            <w:shd w:val="clear" w:color="auto" w:fill="FFFFFF" w:themeFill="background1"/>
            <w:noWrap/>
            <w:vAlign w:val="bottom"/>
            <w:hideMark/>
          </w:tcPr>
          <w:p w14:paraId="5DDD706C"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782" w:type="dxa"/>
            <w:tcBorders>
              <w:top w:val="nil"/>
              <w:left w:val="nil"/>
              <w:bottom w:val="nil"/>
              <w:right w:val="nil"/>
            </w:tcBorders>
            <w:shd w:val="clear" w:color="auto" w:fill="FFFFFF" w:themeFill="background1"/>
            <w:noWrap/>
            <w:vAlign w:val="bottom"/>
            <w:hideMark/>
          </w:tcPr>
          <w:p w14:paraId="132ED374"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-0.60</w:t>
            </w:r>
          </w:p>
        </w:tc>
        <w:tc>
          <w:tcPr>
            <w:tcW w:w="1018" w:type="dxa"/>
            <w:tcBorders>
              <w:top w:val="nil"/>
              <w:left w:val="nil"/>
              <w:bottom w:val="nil"/>
              <w:right w:val="nil"/>
            </w:tcBorders>
            <w:shd w:val="clear" w:color="auto" w:fill="FFFFFF" w:themeFill="background1"/>
            <w:noWrap/>
            <w:vAlign w:val="bottom"/>
            <w:hideMark/>
          </w:tcPr>
          <w:p w14:paraId="0672B20E"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0.07</w:t>
            </w:r>
          </w:p>
        </w:tc>
        <w:tc>
          <w:tcPr>
            <w:tcW w:w="675" w:type="dxa"/>
            <w:tcBorders>
              <w:top w:val="nil"/>
              <w:left w:val="nil"/>
              <w:bottom w:val="nil"/>
              <w:right w:val="single" w:sz="4" w:space="0" w:color="auto"/>
            </w:tcBorders>
            <w:shd w:val="clear" w:color="auto" w:fill="FFFFFF" w:themeFill="background1"/>
            <w:noWrap/>
            <w:vAlign w:val="bottom"/>
            <w:hideMark/>
          </w:tcPr>
          <w:p w14:paraId="79257D4D"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0.55</w:t>
            </w:r>
          </w:p>
        </w:tc>
      </w:tr>
      <w:tr w:rsidR="009E406B" w:rsidRPr="009E406B" w14:paraId="151C224D"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26F82E19"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amit</w:t>
            </w:r>
          </w:p>
        </w:tc>
        <w:tc>
          <w:tcPr>
            <w:tcW w:w="1032" w:type="dxa"/>
            <w:tcBorders>
              <w:top w:val="nil"/>
              <w:left w:val="nil"/>
              <w:bottom w:val="nil"/>
              <w:right w:val="nil"/>
            </w:tcBorders>
            <w:shd w:val="clear" w:color="auto" w:fill="FFFFFF" w:themeFill="background1"/>
            <w:noWrap/>
            <w:vAlign w:val="bottom"/>
            <w:hideMark/>
          </w:tcPr>
          <w:p w14:paraId="1A0D3EAA"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782" w:type="dxa"/>
            <w:tcBorders>
              <w:top w:val="nil"/>
              <w:left w:val="nil"/>
              <w:bottom w:val="nil"/>
              <w:right w:val="nil"/>
            </w:tcBorders>
            <w:shd w:val="clear" w:color="auto" w:fill="FFFFFF" w:themeFill="background1"/>
            <w:noWrap/>
            <w:vAlign w:val="bottom"/>
            <w:hideMark/>
          </w:tcPr>
          <w:p w14:paraId="0929C179"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-0.32</w:t>
            </w:r>
          </w:p>
        </w:tc>
        <w:tc>
          <w:tcPr>
            <w:tcW w:w="1018" w:type="dxa"/>
            <w:tcBorders>
              <w:top w:val="nil"/>
              <w:left w:val="nil"/>
              <w:bottom w:val="nil"/>
              <w:right w:val="nil"/>
            </w:tcBorders>
            <w:shd w:val="clear" w:color="auto" w:fill="FFFFFF" w:themeFill="background1"/>
            <w:noWrap/>
            <w:vAlign w:val="bottom"/>
            <w:hideMark/>
          </w:tcPr>
          <w:p w14:paraId="21EFFDE6"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0.13</w:t>
            </w:r>
          </w:p>
        </w:tc>
        <w:tc>
          <w:tcPr>
            <w:tcW w:w="675" w:type="dxa"/>
            <w:tcBorders>
              <w:top w:val="nil"/>
              <w:left w:val="nil"/>
              <w:bottom w:val="nil"/>
              <w:right w:val="single" w:sz="4" w:space="0" w:color="auto"/>
            </w:tcBorders>
            <w:shd w:val="clear" w:color="auto" w:fill="FFFFFF" w:themeFill="background1"/>
            <w:noWrap/>
            <w:vAlign w:val="bottom"/>
            <w:hideMark/>
          </w:tcPr>
          <w:p w14:paraId="0EEC2A36"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0.72</w:t>
            </w:r>
          </w:p>
        </w:tc>
      </w:tr>
      <w:tr w:rsidR="009E406B" w:rsidRPr="009E406B" w14:paraId="039C3B4E"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735C9ECA"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amit</w:t>
            </w:r>
          </w:p>
        </w:tc>
        <w:tc>
          <w:tcPr>
            <w:tcW w:w="1032" w:type="dxa"/>
            <w:tcBorders>
              <w:top w:val="nil"/>
              <w:left w:val="nil"/>
              <w:bottom w:val="nil"/>
              <w:right w:val="nil"/>
            </w:tcBorders>
            <w:shd w:val="clear" w:color="auto" w:fill="FFFFFF" w:themeFill="background1"/>
            <w:noWrap/>
            <w:vAlign w:val="bottom"/>
            <w:hideMark/>
          </w:tcPr>
          <w:p w14:paraId="43449BC6"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782" w:type="dxa"/>
            <w:tcBorders>
              <w:top w:val="nil"/>
              <w:left w:val="nil"/>
              <w:bottom w:val="nil"/>
              <w:right w:val="nil"/>
            </w:tcBorders>
            <w:shd w:val="clear" w:color="auto" w:fill="FFFFFF" w:themeFill="background1"/>
            <w:noWrap/>
            <w:vAlign w:val="bottom"/>
            <w:hideMark/>
          </w:tcPr>
          <w:p w14:paraId="3A18E674"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-0.61</w:t>
            </w:r>
          </w:p>
        </w:tc>
        <w:tc>
          <w:tcPr>
            <w:tcW w:w="1018" w:type="dxa"/>
            <w:tcBorders>
              <w:top w:val="nil"/>
              <w:left w:val="nil"/>
              <w:bottom w:val="nil"/>
              <w:right w:val="nil"/>
            </w:tcBorders>
            <w:shd w:val="clear" w:color="auto" w:fill="FFFFFF" w:themeFill="background1"/>
            <w:noWrap/>
            <w:vAlign w:val="bottom"/>
            <w:hideMark/>
          </w:tcPr>
          <w:p w14:paraId="684DBCB7"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0.04</w:t>
            </w:r>
          </w:p>
        </w:tc>
        <w:tc>
          <w:tcPr>
            <w:tcW w:w="675" w:type="dxa"/>
            <w:tcBorders>
              <w:top w:val="nil"/>
              <w:left w:val="nil"/>
              <w:bottom w:val="nil"/>
              <w:right w:val="single" w:sz="4" w:space="0" w:color="auto"/>
            </w:tcBorders>
            <w:shd w:val="clear" w:color="auto" w:fill="FFFFFF" w:themeFill="background1"/>
            <w:noWrap/>
            <w:vAlign w:val="bottom"/>
            <w:hideMark/>
          </w:tcPr>
          <w:p w14:paraId="094DAAC0"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0.54</w:t>
            </w:r>
          </w:p>
        </w:tc>
      </w:tr>
      <w:tr w:rsidR="009E406B" w:rsidRPr="009E406B" w14:paraId="6E6AC811"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1B9BD19E"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amit</w:t>
            </w:r>
          </w:p>
        </w:tc>
        <w:tc>
          <w:tcPr>
            <w:tcW w:w="1032" w:type="dxa"/>
            <w:tcBorders>
              <w:top w:val="nil"/>
              <w:left w:val="nil"/>
              <w:bottom w:val="nil"/>
              <w:right w:val="nil"/>
            </w:tcBorders>
            <w:shd w:val="clear" w:color="auto" w:fill="FFFFFF" w:themeFill="background1"/>
            <w:noWrap/>
            <w:vAlign w:val="bottom"/>
            <w:hideMark/>
          </w:tcPr>
          <w:p w14:paraId="43C5494E"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782" w:type="dxa"/>
            <w:tcBorders>
              <w:top w:val="nil"/>
              <w:left w:val="nil"/>
              <w:bottom w:val="nil"/>
              <w:right w:val="nil"/>
            </w:tcBorders>
            <w:shd w:val="clear" w:color="auto" w:fill="FFFFFF" w:themeFill="background1"/>
            <w:noWrap/>
            <w:vAlign w:val="bottom"/>
            <w:hideMark/>
          </w:tcPr>
          <w:p w14:paraId="029A03F1"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-0.60</w:t>
            </w:r>
          </w:p>
        </w:tc>
        <w:tc>
          <w:tcPr>
            <w:tcW w:w="1018" w:type="dxa"/>
            <w:tcBorders>
              <w:top w:val="nil"/>
              <w:left w:val="nil"/>
              <w:bottom w:val="nil"/>
              <w:right w:val="nil"/>
            </w:tcBorders>
            <w:shd w:val="clear" w:color="auto" w:fill="FFFFFF" w:themeFill="background1"/>
            <w:noWrap/>
            <w:vAlign w:val="bottom"/>
            <w:hideMark/>
          </w:tcPr>
          <w:p w14:paraId="6995D66B"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0.04</w:t>
            </w:r>
          </w:p>
        </w:tc>
        <w:tc>
          <w:tcPr>
            <w:tcW w:w="675" w:type="dxa"/>
            <w:tcBorders>
              <w:top w:val="nil"/>
              <w:left w:val="nil"/>
              <w:bottom w:val="nil"/>
              <w:right w:val="single" w:sz="4" w:space="0" w:color="auto"/>
            </w:tcBorders>
            <w:shd w:val="clear" w:color="auto" w:fill="FFFFFF" w:themeFill="background1"/>
            <w:noWrap/>
            <w:vAlign w:val="bottom"/>
            <w:hideMark/>
          </w:tcPr>
          <w:p w14:paraId="344FA49C"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0.55</w:t>
            </w:r>
          </w:p>
        </w:tc>
      </w:tr>
      <w:tr w:rsidR="009E406B" w:rsidRPr="009E406B" w14:paraId="6DAEE989"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118A1463"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traz</w:t>
            </w:r>
          </w:p>
        </w:tc>
        <w:tc>
          <w:tcPr>
            <w:tcW w:w="1032" w:type="dxa"/>
            <w:tcBorders>
              <w:top w:val="nil"/>
              <w:left w:val="nil"/>
              <w:bottom w:val="nil"/>
              <w:right w:val="nil"/>
            </w:tcBorders>
            <w:shd w:val="clear" w:color="auto" w:fill="FFFFFF" w:themeFill="background1"/>
            <w:noWrap/>
            <w:vAlign w:val="bottom"/>
            <w:hideMark/>
          </w:tcPr>
          <w:p w14:paraId="793CD621"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782" w:type="dxa"/>
            <w:tcBorders>
              <w:top w:val="nil"/>
              <w:left w:val="nil"/>
              <w:bottom w:val="nil"/>
              <w:right w:val="nil"/>
            </w:tcBorders>
            <w:shd w:val="clear" w:color="auto" w:fill="FFFFFF" w:themeFill="background1"/>
            <w:noWrap/>
            <w:vAlign w:val="bottom"/>
            <w:hideMark/>
          </w:tcPr>
          <w:p w14:paraId="2DEFAAB9"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-0.60</w:t>
            </w:r>
          </w:p>
        </w:tc>
        <w:tc>
          <w:tcPr>
            <w:tcW w:w="1018" w:type="dxa"/>
            <w:tcBorders>
              <w:top w:val="nil"/>
              <w:left w:val="nil"/>
              <w:bottom w:val="nil"/>
              <w:right w:val="nil"/>
            </w:tcBorders>
            <w:shd w:val="clear" w:color="auto" w:fill="FFFFFF" w:themeFill="background1"/>
            <w:noWrap/>
            <w:vAlign w:val="bottom"/>
            <w:hideMark/>
          </w:tcPr>
          <w:p w14:paraId="5E754310"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0.05</w:t>
            </w:r>
          </w:p>
        </w:tc>
        <w:tc>
          <w:tcPr>
            <w:tcW w:w="675" w:type="dxa"/>
            <w:tcBorders>
              <w:top w:val="nil"/>
              <w:left w:val="nil"/>
              <w:bottom w:val="nil"/>
              <w:right w:val="single" w:sz="4" w:space="0" w:color="auto"/>
            </w:tcBorders>
            <w:shd w:val="clear" w:color="auto" w:fill="FFFFFF" w:themeFill="background1"/>
            <w:noWrap/>
            <w:vAlign w:val="bottom"/>
            <w:hideMark/>
          </w:tcPr>
          <w:p w14:paraId="539A9E12"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0.55</w:t>
            </w:r>
          </w:p>
        </w:tc>
      </w:tr>
      <w:tr w:rsidR="009E406B" w:rsidRPr="009E406B" w14:paraId="03AED15E"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6A42142B"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traz</w:t>
            </w:r>
          </w:p>
        </w:tc>
        <w:tc>
          <w:tcPr>
            <w:tcW w:w="1032" w:type="dxa"/>
            <w:tcBorders>
              <w:top w:val="nil"/>
              <w:left w:val="nil"/>
              <w:bottom w:val="nil"/>
              <w:right w:val="nil"/>
            </w:tcBorders>
            <w:shd w:val="clear" w:color="auto" w:fill="FFFFFF" w:themeFill="background1"/>
            <w:noWrap/>
            <w:vAlign w:val="bottom"/>
            <w:hideMark/>
          </w:tcPr>
          <w:p w14:paraId="040CA8F1"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782" w:type="dxa"/>
            <w:tcBorders>
              <w:top w:val="nil"/>
              <w:left w:val="nil"/>
              <w:bottom w:val="nil"/>
              <w:right w:val="nil"/>
            </w:tcBorders>
            <w:shd w:val="clear" w:color="auto" w:fill="FFFFFF" w:themeFill="background1"/>
            <w:noWrap/>
            <w:vAlign w:val="bottom"/>
            <w:hideMark/>
          </w:tcPr>
          <w:p w14:paraId="74B9C791"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-0.76</w:t>
            </w:r>
          </w:p>
        </w:tc>
        <w:tc>
          <w:tcPr>
            <w:tcW w:w="1018" w:type="dxa"/>
            <w:tcBorders>
              <w:top w:val="nil"/>
              <w:left w:val="nil"/>
              <w:bottom w:val="nil"/>
              <w:right w:val="nil"/>
            </w:tcBorders>
            <w:shd w:val="clear" w:color="auto" w:fill="FFFFFF" w:themeFill="background1"/>
            <w:noWrap/>
            <w:vAlign w:val="bottom"/>
            <w:hideMark/>
          </w:tcPr>
          <w:p w14:paraId="1629F15A"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0.10</w:t>
            </w:r>
          </w:p>
        </w:tc>
        <w:tc>
          <w:tcPr>
            <w:tcW w:w="675" w:type="dxa"/>
            <w:tcBorders>
              <w:top w:val="nil"/>
              <w:left w:val="nil"/>
              <w:bottom w:val="nil"/>
              <w:right w:val="single" w:sz="4" w:space="0" w:color="auto"/>
            </w:tcBorders>
            <w:shd w:val="clear" w:color="auto" w:fill="FFFFFF" w:themeFill="background1"/>
            <w:noWrap/>
            <w:vAlign w:val="bottom"/>
            <w:hideMark/>
          </w:tcPr>
          <w:p w14:paraId="621CBDEB"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0.47</w:t>
            </w:r>
          </w:p>
        </w:tc>
      </w:tr>
      <w:tr w:rsidR="009E406B" w:rsidRPr="009E406B" w14:paraId="5549073F"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64A2B353"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traz</w:t>
            </w:r>
          </w:p>
        </w:tc>
        <w:tc>
          <w:tcPr>
            <w:tcW w:w="1032" w:type="dxa"/>
            <w:tcBorders>
              <w:top w:val="nil"/>
              <w:left w:val="nil"/>
              <w:bottom w:val="nil"/>
              <w:right w:val="nil"/>
            </w:tcBorders>
            <w:shd w:val="clear" w:color="auto" w:fill="FFFFFF" w:themeFill="background1"/>
            <w:noWrap/>
            <w:vAlign w:val="bottom"/>
            <w:hideMark/>
          </w:tcPr>
          <w:p w14:paraId="50C66F7D"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782" w:type="dxa"/>
            <w:tcBorders>
              <w:top w:val="nil"/>
              <w:left w:val="nil"/>
              <w:bottom w:val="nil"/>
              <w:right w:val="nil"/>
            </w:tcBorders>
            <w:shd w:val="clear" w:color="auto" w:fill="FFFFFF" w:themeFill="background1"/>
            <w:noWrap/>
            <w:vAlign w:val="bottom"/>
            <w:hideMark/>
          </w:tcPr>
          <w:p w14:paraId="67AFDD4F"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-0.59</w:t>
            </w:r>
          </w:p>
        </w:tc>
        <w:tc>
          <w:tcPr>
            <w:tcW w:w="1018" w:type="dxa"/>
            <w:tcBorders>
              <w:top w:val="nil"/>
              <w:left w:val="nil"/>
              <w:bottom w:val="nil"/>
              <w:right w:val="nil"/>
            </w:tcBorders>
            <w:shd w:val="clear" w:color="auto" w:fill="FFFFFF" w:themeFill="background1"/>
            <w:noWrap/>
            <w:vAlign w:val="bottom"/>
            <w:hideMark/>
          </w:tcPr>
          <w:p w14:paraId="60CA03CD"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0.09</w:t>
            </w:r>
          </w:p>
        </w:tc>
        <w:tc>
          <w:tcPr>
            <w:tcW w:w="675" w:type="dxa"/>
            <w:tcBorders>
              <w:top w:val="nil"/>
              <w:left w:val="nil"/>
              <w:bottom w:val="nil"/>
              <w:right w:val="single" w:sz="4" w:space="0" w:color="auto"/>
            </w:tcBorders>
            <w:shd w:val="clear" w:color="auto" w:fill="FFFFFF" w:themeFill="background1"/>
            <w:noWrap/>
            <w:vAlign w:val="bottom"/>
            <w:hideMark/>
          </w:tcPr>
          <w:p w14:paraId="4100C316"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0.55</w:t>
            </w:r>
          </w:p>
        </w:tc>
      </w:tr>
      <w:tr w:rsidR="009E406B" w:rsidRPr="009E406B" w14:paraId="384E1E84"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6DA7D712"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paro</w:t>
            </w:r>
          </w:p>
        </w:tc>
        <w:tc>
          <w:tcPr>
            <w:tcW w:w="1032" w:type="dxa"/>
            <w:tcBorders>
              <w:top w:val="nil"/>
              <w:left w:val="nil"/>
              <w:bottom w:val="nil"/>
              <w:right w:val="nil"/>
            </w:tcBorders>
            <w:shd w:val="clear" w:color="auto" w:fill="FFFFFF" w:themeFill="background1"/>
            <w:noWrap/>
            <w:vAlign w:val="bottom"/>
            <w:hideMark/>
          </w:tcPr>
          <w:p w14:paraId="5AF2CFEA"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782" w:type="dxa"/>
            <w:tcBorders>
              <w:top w:val="nil"/>
              <w:left w:val="nil"/>
              <w:bottom w:val="nil"/>
              <w:right w:val="nil"/>
            </w:tcBorders>
            <w:shd w:val="clear" w:color="auto" w:fill="FFFFFF" w:themeFill="background1"/>
            <w:noWrap/>
            <w:vAlign w:val="bottom"/>
            <w:hideMark/>
          </w:tcPr>
          <w:p w14:paraId="301F1FF2"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-0.87</w:t>
            </w:r>
          </w:p>
        </w:tc>
        <w:tc>
          <w:tcPr>
            <w:tcW w:w="1018" w:type="dxa"/>
            <w:tcBorders>
              <w:top w:val="nil"/>
              <w:left w:val="nil"/>
              <w:bottom w:val="nil"/>
              <w:right w:val="nil"/>
            </w:tcBorders>
            <w:shd w:val="clear" w:color="auto" w:fill="FFFFFF" w:themeFill="background1"/>
            <w:noWrap/>
            <w:vAlign w:val="bottom"/>
            <w:hideMark/>
          </w:tcPr>
          <w:p w14:paraId="35195BE2"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0.07</w:t>
            </w:r>
          </w:p>
        </w:tc>
        <w:tc>
          <w:tcPr>
            <w:tcW w:w="675" w:type="dxa"/>
            <w:tcBorders>
              <w:top w:val="nil"/>
              <w:left w:val="nil"/>
              <w:bottom w:val="nil"/>
              <w:right w:val="single" w:sz="4" w:space="0" w:color="auto"/>
            </w:tcBorders>
            <w:shd w:val="clear" w:color="auto" w:fill="FFFFFF" w:themeFill="background1"/>
            <w:noWrap/>
            <w:vAlign w:val="bottom"/>
            <w:hideMark/>
          </w:tcPr>
          <w:p w14:paraId="28E6C631"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0.42</w:t>
            </w:r>
          </w:p>
        </w:tc>
      </w:tr>
      <w:tr w:rsidR="009E406B" w:rsidRPr="009E406B" w14:paraId="0F261CF3"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27F58A31"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paro</w:t>
            </w:r>
          </w:p>
        </w:tc>
        <w:tc>
          <w:tcPr>
            <w:tcW w:w="1032" w:type="dxa"/>
            <w:tcBorders>
              <w:top w:val="nil"/>
              <w:left w:val="nil"/>
              <w:bottom w:val="nil"/>
              <w:right w:val="nil"/>
            </w:tcBorders>
            <w:shd w:val="clear" w:color="auto" w:fill="FFFFFF" w:themeFill="background1"/>
            <w:noWrap/>
            <w:vAlign w:val="bottom"/>
            <w:hideMark/>
          </w:tcPr>
          <w:p w14:paraId="11C34448"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782" w:type="dxa"/>
            <w:tcBorders>
              <w:top w:val="nil"/>
              <w:left w:val="nil"/>
              <w:bottom w:val="nil"/>
              <w:right w:val="nil"/>
            </w:tcBorders>
            <w:shd w:val="clear" w:color="auto" w:fill="FFFFFF" w:themeFill="background1"/>
            <w:noWrap/>
            <w:vAlign w:val="bottom"/>
            <w:hideMark/>
          </w:tcPr>
          <w:p w14:paraId="0B1F46C4"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-0.65</w:t>
            </w:r>
          </w:p>
        </w:tc>
        <w:tc>
          <w:tcPr>
            <w:tcW w:w="1018" w:type="dxa"/>
            <w:tcBorders>
              <w:top w:val="nil"/>
              <w:left w:val="nil"/>
              <w:bottom w:val="nil"/>
              <w:right w:val="nil"/>
            </w:tcBorders>
            <w:shd w:val="clear" w:color="auto" w:fill="FFFFFF" w:themeFill="background1"/>
            <w:noWrap/>
            <w:vAlign w:val="bottom"/>
            <w:hideMark/>
          </w:tcPr>
          <w:p w14:paraId="49EA810E"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0.03</w:t>
            </w:r>
          </w:p>
        </w:tc>
        <w:tc>
          <w:tcPr>
            <w:tcW w:w="675" w:type="dxa"/>
            <w:tcBorders>
              <w:top w:val="nil"/>
              <w:left w:val="nil"/>
              <w:bottom w:val="nil"/>
              <w:right w:val="single" w:sz="4" w:space="0" w:color="auto"/>
            </w:tcBorders>
            <w:shd w:val="clear" w:color="auto" w:fill="FFFFFF" w:themeFill="background1"/>
            <w:noWrap/>
            <w:vAlign w:val="bottom"/>
            <w:hideMark/>
          </w:tcPr>
          <w:p w14:paraId="4465C43C"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0.52</w:t>
            </w:r>
          </w:p>
        </w:tc>
      </w:tr>
      <w:tr w:rsidR="009E406B" w:rsidRPr="009E406B" w14:paraId="0F66FED9"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44314003"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paro</w:t>
            </w:r>
          </w:p>
        </w:tc>
        <w:tc>
          <w:tcPr>
            <w:tcW w:w="1032" w:type="dxa"/>
            <w:tcBorders>
              <w:top w:val="nil"/>
              <w:left w:val="nil"/>
              <w:bottom w:val="nil"/>
              <w:right w:val="nil"/>
            </w:tcBorders>
            <w:shd w:val="clear" w:color="auto" w:fill="FFFFFF" w:themeFill="background1"/>
            <w:noWrap/>
            <w:vAlign w:val="bottom"/>
            <w:hideMark/>
          </w:tcPr>
          <w:p w14:paraId="30719399"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782" w:type="dxa"/>
            <w:tcBorders>
              <w:top w:val="nil"/>
              <w:left w:val="nil"/>
              <w:bottom w:val="nil"/>
              <w:right w:val="nil"/>
            </w:tcBorders>
            <w:shd w:val="clear" w:color="auto" w:fill="FFFFFF" w:themeFill="background1"/>
            <w:noWrap/>
            <w:vAlign w:val="bottom"/>
            <w:hideMark/>
          </w:tcPr>
          <w:p w14:paraId="10382CA0"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-0.57</w:t>
            </w:r>
          </w:p>
        </w:tc>
        <w:tc>
          <w:tcPr>
            <w:tcW w:w="1018" w:type="dxa"/>
            <w:tcBorders>
              <w:top w:val="nil"/>
              <w:left w:val="nil"/>
              <w:bottom w:val="nil"/>
              <w:right w:val="nil"/>
            </w:tcBorders>
            <w:shd w:val="clear" w:color="auto" w:fill="FFFFFF" w:themeFill="background1"/>
            <w:noWrap/>
            <w:vAlign w:val="bottom"/>
            <w:hideMark/>
          </w:tcPr>
          <w:p w14:paraId="5614BA02"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0.03</w:t>
            </w:r>
          </w:p>
        </w:tc>
        <w:tc>
          <w:tcPr>
            <w:tcW w:w="675" w:type="dxa"/>
            <w:tcBorders>
              <w:top w:val="nil"/>
              <w:left w:val="nil"/>
              <w:bottom w:val="nil"/>
              <w:right w:val="single" w:sz="4" w:space="0" w:color="auto"/>
            </w:tcBorders>
            <w:shd w:val="clear" w:color="auto" w:fill="FFFFFF" w:themeFill="background1"/>
            <w:noWrap/>
            <w:vAlign w:val="bottom"/>
            <w:hideMark/>
          </w:tcPr>
          <w:p w14:paraId="7430CE4B"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0.57</w:t>
            </w:r>
          </w:p>
        </w:tc>
      </w:tr>
      <w:tr w:rsidR="009E406B" w:rsidRPr="009E406B" w14:paraId="7ABE947A"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7D4B7803"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sert</w:t>
            </w:r>
          </w:p>
        </w:tc>
        <w:tc>
          <w:tcPr>
            <w:tcW w:w="1032" w:type="dxa"/>
            <w:tcBorders>
              <w:top w:val="nil"/>
              <w:left w:val="nil"/>
              <w:bottom w:val="nil"/>
              <w:right w:val="nil"/>
            </w:tcBorders>
            <w:shd w:val="clear" w:color="auto" w:fill="FFFFFF" w:themeFill="background1"/>
            <w:noWrap/>
            <w:vAlign w:val="bottom"/>
            <w:hideMark/>
          </w:tcPr>
          <w:p w14:paraId="5347F93C"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782" w:type="dxa"/>
            <w:tcBorders>
              <w:top w:val="nil"/>
              <w:left w:val="nil"/>
              <w:bottom w:val="nil"/>
              <w:right w:val="nil"/>
            </w:tcBorders>
            <w:shd w:val="clear" w:color="auto" w:fill="FFFFFF" w:themeFill="background1"/>
            <w:noWrap/>
            <w:vAlign w:val="bottom"/>
            <w:hideMark/>
          </w:tcPr>
          <w:p w14:paraId="0B314D3D"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-0.85</w:t>
            </w:r>
          </w:p>
        </w:tc>
        <w:tc>
          <w:tcPr>
            <w:tcW w:w="1018" w:type="dxa"/>
            <w:tcBorders>
              <w:top w:val="nil"/>
              <w:left w:val="nil"/>
              <w:bottom w:val="nil"/>
              <w:right w:val="nil"/>
            </w:tcBorders>
            <w:shd w:val="clear" w:color="auto" w:fill="FFFFFF" w:themeFill="background1"/>
            <w:noWrap/>
            <w:vAlign w:val="bottom"/>
            <w:hideMark/>
          </w:tcPr>
          <w:p w14:paraId="7D6CD9D9"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0.17</w:t>
            </w:r>
          </w:p>
        </w:tc>
        <w:tc>
          <w:tcPr>
            <w:tcW w:w="675" w:type="dxa"/>
            <w:tcBorders>
              <w:top w:val="nil"/>
              <w:left w:val="nil"/>
              <w:bottom w:val="nil"/>
              <w:right w:val="single" w:sz="4" w:space="0" w:color="auto"/>
            </w:tcBorders>
            <w:shd w:val="clear" w:color="auto" w:fill="FFFFFF" w:themeFill="background1"/>
            <w:noWrap/>
            <w:vAlign w:val="bottom"/>
            <w:hideMark/>
          </w:tcPr>
          <w:p w14:paraId="53EE5EFB"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0.43</w:t>
            </w:r>
          </w:p>
        </w:tc>
      </w:tr>
      <w:tr w:rsidR="009E406B" w:rsidRPr="009E406B" w14:paraId="1831FC6E"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7C530F97"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sert</w:t>
            </w:r>
          </w:p>
        </w:tc>
        <w:tc>
          <w:tcPr>
            <w:tcW w:w="1032" w:type="dxa"/>
            <w:tcBorders>
              <w:top w:val="nil"/>
              <w:left w:val="nil"/>
              <w:bottom w:val="nil"/>
              <w:right w:val="nil"/>
            </w:tcBorders>
            <w:shd w:val="clear" w:color="auto" w:fill="FFFFFF" w:themeFill="background1"/>
            <w:noWrap/>
            <w:vAlign w:val="bottom"/>
            <w:hideMark/>
          </w:tcPr>
          <w:p w14:paraId="198A1D0D"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782" w:type="dxa"/>
            <w:tcBorders>
              <w:top w:val="nil"/>
              <w:left w:val="nil"/>
              <w:bottom w:val="nil"/>
              <w:right w:val="nil"/>
            </w:tcBorders>
            <w:shd w:val="clear" w:color="auto" w:fill="FFFFFF" w:themeFill="background1"/>
            <w:noWrap/>
            <w:vAlign w:val="bottom"/>
            <w:hideMark/>
          </w:tcPr>
          <w:p w14:paraId="628945AD"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-0.74</w:t>
            </w:r>
          </w:p>
        </w:tc>
        <w:tc>
          <w:tcPr>
            <w:tcW w:w="1018" w:type="dxa"/>
            <w:tcBorders>
              <w:top w:val="nil"/>
              <w:left w:val="nil"/>
              <w:bottom w:val="nil"/>
              <w:right w:val="nil"/>
            </w:tcBorders>
            <w:shd w:val="clear" w:color="auto" w:fill="FFFFFF" w:themeFill="background1"/>
            <w:noWrap/>
            <w:vAlign w:val="bottom"/>
            <w:hideMark/>
          </w:tcPr>
          <w:p w14:paraId="4742E267"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0.06</w:t>
            </w:r>
          </w:p>
        </w:tc>
        <w:tc>
          <w:tcPr>
            <w:tcW w:w="675" w:type="dxa"/>
            <w:tcBorders>
              <w:top w:val="nil"/>
              <w:left w:val="nil"/>
              <w:bottom w:val="nil"/>
              <w:right w:val="single" w:sz="4" w:space="0" w:color="auto"/>
            </w:tcBorders>
            <w:shd w:val="clear" w:color="auto" w:fill="FFFFFF" w:themeFill="background1"/>
            <w:noWrap/>
            <w:vAlign w:val="bottom"/>
            <w:hideMark/>
          </w:tcPr>
          <w:p w14:paraId="6BF45A1D"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0.48</w:t>
            </w:r>
          </w:p>
        </w:tc>
      </w:tr>
      <w:tr w:rsidR="009E406B" w:rsidRPr="009E406B" w14:paraId="0D254748"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50ADBF08"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sert</w:t>
            </w:r>
          </w:p>
        </w:tc>
        <w:tc>
          <w:tcPr>
            <w:tcW w:w="1032" w:type="dxa"/>
            <w:tcBorders>
              <w:top w:val="nil"/>
              <w:left w:val="nil"/>
              <w:bottom w:val="nil"/>
              <w:right w:val="nil"/>
            </w:tcBorders>
            <w:shd w:val="clear" w:color="auto" w:fill="FFFFFF" w:themeFill="background1"/>
            <w:noWrap/>
            <w:vAlign w:val="bottom"/>
            <w:hideMark/>
          </w:tcPr>
          <w:p w14:paraId="34868327"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782" w:type="dxa"/>
            <w:tcBorders>
              <w:top w:val="nil"/>
              <w:left w:val="nil"/>
              <w:bottom w:val="nil"/>
              <w:right w:val="nil"/>
            </w:tcBorders>
            <w:shd w:val="clear" w:color="auto" w:fill="FFFFFF" w:themeFill="background1"/>
            <w:noWrap/>
            <w:vAlign w:val="bottom"/>
            <w:hideMark/>
          </w:tcPr>
          <w:p w14:paraId="27624291"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-0.55</w:t>
            </w:r>
          </w:p>
        </w:tc>
        <w:tc>
          <w:tcPr>
            <w:tcW w:w="1018" w:type="dxa"/>
            <w:tcBorders>
              <w:top w:val="nil"/>
              <w:left w:val="nil"/>
              <w:bottom w:val="nil"/>
              <w:right w:val="nil"/>
            </w:tcBorders>
            <w:shd w:val="clear" w:color="auto" w:fill="FFFFFF" w:themeFill="background1"/>
            <w:noWrap/>
            <w:vAlign w:val="bottom"/>
            <w:hideMark/>
          </w:tcPr>
          <w:p w14:paraId="7FA06E84"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0.06</w:t>
            </w:r>
          </w:p>
        </w:tc>
        <w:tc>
          <w:tcPr>
            <w:tcW w:w="675" w:type="dxa"/>
            <w:tcBorders>
              <w:top w:val="nil"/>
              <w:left w:val="nil"/>
              <w:bottom w:val="nil"/>
              <w:right w:val="single" w:sz="4" w:space="0" w:color="auto"/>
            </w:tcBorders>
            <w:shd w:val="clear" w:color="auto" w:fill="FFFFFF" w:themeFill="background1"/>
            <w:noWrap/>
            <w:vAlign w:val="bottom"/>
            <w:hideMark/>
          </w:tcPr>
          <w:p w14:paraId="48BCC6D9"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0.58</w:t>
            </w:r>
          </w:p>
        </w:tc>
      </w:tr>
      <w:tr w:rsidR="009E406B" w:rsidRPr="009E406B" w14:paraId="0A4939ED"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6A2C3D77"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mirt</w:t>
            </w:r>
          </w:p>
        </w:tc>
        <w:tc>
          <w:tcPr>
            <w:tcW w:w="1032" w:type="dxa"/>
            <w:tcBorders>
              <w:top w:val="nil"/>
              <w:left w:val="nil"/>
              <w:bottom w:val="nil"/>
              <w:right w:val="nil"/>
            </w:tcBorders>
            <w:shd w:val="clear" w:color="auto" w:fill="FFFFFF" w:themeFill="background1"/>
            <w:noWrap/>
            <w:vAlign w:val="bottom"/>
            <w:hideMark/>
          </w:tcPr>
          <w:p w14:paraId="3E3EF3CB"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782" w:type="dxa"/>
            <w:tcBorders>
              <w:top w:val="nil"/>
              <w:left w:val="nil"/>
              <w:bottom w:val="nil"/>
              <w:right w:val="nil"/>
            </w:tcBorders>
            <w:shd w:val="clear" w:color="auto" w:fill="FFFFFF" w:themeFill="background1"/>
            <w:noWrap/>
            <w:vAlign w:val="bottom"/>
            <w:hideMark/>
          </w:tcPr>
          <w:p w14:paraId="101B8C5D"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-0.92</w:t>
            </w:r>
          </w:p>
        </w:tc>
        <w:tc>
          <w:tcPr>
            <w:tcW w:w="1018" w:type="dxa"/>
            <w:tcBorders>
              <w:top w:val="nil"/>
              <w:left w:val="nil"/>
              <w:bottom w:val="nil"/>
              <w:right w:val="nil"/>
            </w:tcBorders>
            <w:shd w:val="clear" w:color="auto" w:fill="FFFFFF" w:themeFill="background1"/>
            <w:noWrap/>
            <w:vAlign w:val="bottom"/>
            <w:hideMark/>
          </w:tcPr>
          <w:p w14:paraId="0BE4888E"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0.11</w:t>
            </w:r>
          </w:p>
        </w:tc>
        <w:tc>
          <w:tcPr>
            <w:tcW w:w="675" w:type="dxa"/>
            <w:tcBorders>
              <w:top w:val="nil"/>
              <w:left w:val="nil"/>
              <w:bottom w:val="nil"/>
              <w:right w:val="single" w:sz="4" w:space="0" w:color="auto"/>
            </w:tcBorders>
            <w:shd w:val="clear" w:color="auto" w:fill="FFFFFF" w:themeFill="background1"/>
            <w:noWrap/>
            <w:vAlign w:val="bottom"/>
            <w:hideMark/>
          </w:tcPr>
          <w:p w14:paraId="59576EF9"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0.40</w:t>
            </w:r>
          </w:p>
        </w:tc>
      </w:tr>
      <w:tr w:rsidR="009E406B" w:rsidRPr="009E406B" w14:paraId="5C69A47E"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363FE90D"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mirt</w:t>
            </w:r>
          </w:p>
        </w:tc>
        <w:tc>
          <w:tcPr>
            <w:tcW w:w="1032" w:type="dxa"/>
            <w:tcBorders>
              <w:top w:val="nil"/>
              <w:left w:val="nil"/>
              <w:bottom w:val="nil"/>
              <w:right w:val="nil"/>
            </w:tcBorders>
            <w:shd w:val="clear" w:color="auto" w:fill="FFFFFF" w:themeFill="background1"/>
            <w:noWrap/>
            <w:vAlign w:val="bottom"/>
            <w:hideMark/>
          </w:tcPr>
          <w:p w14:paraId="4CDC7B27"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782" w:type="dxa"/>
            <w:tcBorders>
              <w:top w:val="nil"/>
              <w:left w:val="nil"/>
              <w:bottom w:val="nil"/>
              <w:right w:val="nil"/>
            </w:tcBorders>
            <w:shd w:val="clear" w:color="auto" w:fill="FFFFFF" w:themeFill="background1"/>
            <w:noWrap/>
            <w:vAlign w:val="bottom"/>
            <w:hideMark/>
          </w:tcPr>
          <w:p w14:paraId="416D626E"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-0.75</w:t>
            </w:r>
          </w:p>
        </w:tc>
        <w:tc>
          <w:tcPr>
            <w:tcW w:w="1018" w:type="dxa"/>
            <w:tcBorders>
              <w:top w:val="nil"/>
              <w:left w:val="nil"/>
              <w:bottom w:val="nil"/>
              <w:right w:val="nil"/>
            </w:tcBorders>
            <w:shd w:val="clear" w:color="auto" w:fill="FFFFFF" w:themeFill="background1"/>
            <w:noWrap/>
            <w:vAlign w:val="bottom"/>
            <w:hideMark/>
          </w:tcPr>
          <w:p w14:paraId="1C65F8F2"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0.07</w:t>
            </w:r>
          </w:p>
        </w:tc>
        <w:tc>
          <w:tcPr>
            <w:tcW w:w="675" w:type="dxa"/>
            <w:tcBorders>
              <w:top w:val="nil"/>
              <w:left w:val="nil"/>
              <w:bottom w:val="nil"/>
              <w:right w:val="single" w:sz="4" w:space="0" w:color="auto"/>
            </w:tcBorders>
            <w:shd w:val="clear" w:color="auto" w:fill="FFFFFF" w:themeFill="background1"/>
            <w:noWrap/>
            <w:vAlign w:val="bottom"/>
            <w:hideMark/>
          </w:tcPr>
          <w:p w14:paraId="0F0C0D5F"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0.47</w:t>
            </w:r>
          </w:p>
        </w:tc>
      </w:tr>
      <w:tr w:rsidR="009E406B" w:rsidRPr="009E406B" w14:paraId="1A060FB0"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5BD84B57"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mirt</w:t>
            </w:r>
          </w:p>
        </w:tc>
        <w:tc>
          <w:tcPr>
            <w:tcW w:w="1032" w:type="dxa"/>
            <w:tcBorders>
              <w:top w:val="nil"/>
              <w:left w:val="nil"/>
              <w:bottom w:val="nil"/>
              <w:right w:val="nil"/>
            </w:tcBorders>
            <w:shd w:val="clear" w:color="auto" w:fill="FFFFFF" w:themeFill="background1"/>
            <w:noWrap/>
            <w:vAlign w:val="bottom"/>
            <w:hideMark/>
          </w:tcPr>
          <w:p w14:paraId="13CF3315"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782" w:type="dxa"/>
            <w:tcBorders>
              <w:top w:val="nil"/>
              <w:left w:val="nil"/>
              <w:bottom w:val="nil"/>
              <w:right w:val="nil"/>
            </w:tcBorders>
            <w:shd w:val="clear" w:color="auto" w:fill="FFFFFF" w:themeFill="background1"/>
            <w:noWrap/>
            <w:vAlign w:val="bottom"/>
            <w:hideMark/>
          </w:tcPr>
          <w:p w14:paraId="0EE76461"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-0.51</w:t>
            </w:r>
          </w:p>
        </w:tc>
        <w:tc>
          <w:tcPr>
            <w:tcW w:w="1018" w:type="dxa"/>
            <w:tcBorders>
              <w:top w:val="nil"/>
              <w:left w:val="nil"/>
              <w:bottom w:val="nil"/>
              <w:right w:val="nil"/>
            </w:tcBorders>
            <w:shd w:val="clear" w:color="auto" w:fill="FFFFFF" w:themeFill="background1"/>
            <w:noWrap/>
            <w:vAlign w:val="bottom"/>
            <w:hideMark/>
          </w:tcPr>
          <w:p w14:paraId="5E02961B"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0.06</w:t>
            </w:r>
          </w:p>
        </w:tc>
        <w:tc>
          <w:tcPr>
            <w:tcW w:w="675" w:type="dxa"/>
            <w:tcBorders>
              <w:top w:val="nil"/>
              <w:left w:val="nil"/>
              <w:bottom w:val="nil"/>
              <w:right w:val="single" w:sz="4" w:space="0" w:color="auto"/>
            </w:tcBorders>
            <w:shd w:val="clear" w:color="auto" w:fill="FFFFFF" w:themeFill="background1"/>
            <w:noWrap/>
            <w:vAlign w:val="bottom"/>
            <w:hideMark/>
          </w:tcPr>
          <w:p w14:paraId="244584D8"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0.60</w:t>
            </w:r>
          </w:p>
        </w:tc>
      </w:tr>
      <w:tr w:rsidR="009E406B" w:rsidRPr="009E406B" w14:paraId="0DD3E0E8"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759495C5"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venl</w:t>
            </w:r>
          </w:p>
        </w:tc>
        <w:tc>
          <w:tcPr>
            <w:tcW w:w="1032" w:type="dxa"/>
            <w:tcBorders>
              <w:top w:val="nil"/>
              <w:left w:val="nil"/>
              <w:bottom w:val="nil"/>
              <w:right w:val="nil"/>
            </w:tcBorders>
            <w:shd w:val="clear" w:color="auto" w:fill="FFFFFF" w:themeFill="background1"/>
            <w:noWrap/>
            <w:vAlign w:val="bottom"/>
            <w:hideMark/>
          </w:tcPr>
          <w:p w14:paraId="6042A7AB"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782" w:type="dxa"/>
            <w:tcBorders>
              <w:top w:val="nil"/>
              <w:left w:val="nil"/>
              <w:bottom w:val="nil"/>
              <w:right w:val="nil"/>
            </w:tcBorders>
            <w:shd w:val="clear" w:color="auto" w:fill="FFFFFF" w:themeFill="background1"/>
            <w:noWrap/>
            <w:vAlign w:val="bottom"/>
            <w:hideMark/>
          </w:tcPr>
          <w:p w14:paraId="782723C2"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-0.60</w:t>
            </w:r>
          </w:p>
        </w:tc>
        <w:tc>
          <w:tcPr>
            <w:tcW w:w="1018" w:type="dxa"/>
            <w:tcBorders>
              <w:top w:val="nil"/>
              <w:left w:val="nil"/>
              <w:bottom w:val="nil"/>
              <w:right w:val="nil"/>
            </w:tcBorders>
            <w:shd w:val="clear" w:color="auto" w:fill="FFFFFF" w:themeFill="background1"/>
            <w:noWrap/>
            <w:vAlign w:val="bottom"/>
            <w:hideMark/>
          </w:tcPr>
          <w:p w14:paraId="1093C51D"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0.08</w:t>
            </w:r>
          </w:p>
        </w:tc>
        <w:tc>
          <w:tcPr>
            <w:tcW w:w="675" w:type="dxa"/>
            <w:tcBorders>
              <w:top w:val="nil"/>
              <w:left w:val="nil"/>
              <w:bottom w:val="nil"/>
              <w:right w:val="single" w:sz="4" w:space="0" w:color="auto"/>
            </w:tcBorders>
            <w:shd w:val="clear" w:color="auto" w:fill="FFFFFF" w:themeFill="background1"/>
            <w:noWrap/>
            <w:vAlign w:val="bottom"/>
            <w:hideMark/>
          </w:tcPr>
          <w:p w14:paraId="0FFD91ED"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0.55</w:t>
            </w:r>
          </w:p>
        </w:tc>
      </w:tr>
      <w:tr w:rsidR="009E406B" w:rsidRPr="009E406B" w14:paraId="72E86CEC"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1467D36A"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venl</w:t>
            </w:r>
          </w:p>
        </w:tc>
        <w:tc>
          <w:tcPr>
            <w:tcW w:w="1032" w:type="dxa"/>
            <w:tcBorders>
              <w:top w:val="nil"/>
              <w:left w:val="nil"/>
              <w:bottom w:val="nil"/>
              <w:right w:val="nil"/>
            </w:tcBorders>
            <w:shd w:val="clear" w:color="auto" w:fill="FFFFFF" w:themeFill="background1"/>
            <w:noWrap/>
            <w:vAlign w:val="bottom"/>
            <w:hideMark/>
          </w:tcPr>
          <w:p w14:paraId="6E2646A6"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782" w:type="dxa"/>
            <w:tcBorders>
              <w:top w:val="nil"/>
              <w:left w:val="nil"/>
              <w:bottom w:val="nil"/>
              <w:right w:val="nil"/>
            </w:tcBorders>
            <w:shd w:val="clear" w:color="auto" w:fill="FFFFFF" w:themeFill="background1"/>
            <w:noWrap/>
            <w:vAlign w:val="bottom"/>
            <w:hideMark/>
          </w:tcPr>
          <w:p w14:paraId="4D713089"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-0.61</w:t>
            </w:r>
          </w:p>
        </w:tc>
        <w:tc>
          <w:tcPr>
            <w:tcW w:w="1018" w:type="dxa"/>
            <w:tcBorders>
              <w:top w:val="nil"/>
              <w:left w:val="nil"/>
              <w:bottom w:val="nil"/>
              <w:right w:val="nil"/>
            </w:tcBorders>
            <w:shd w:val="clear" w:color="auto" w:fill="FFFFFF" w:themeFill="background1"/>
            <w:noWrap/>
            <w:vAlign w:val="bottom"/>
            <w:hideMark/>
          </w:tcPr>
          <w:p w14:paraId="0A5FD6B5"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0.03</w:t>
            </w:r>
          </w:p>
        </w:tc>
        <w:tc>
          <w:tcPr>
            <w:tcW w:w="675" w:type="dxa"/>
            <w:tcBorders>
              <w:top w:val="nil"/>
              <w:left w:val="nil"/>
              <w:bottom w:val="nil"/>
              <w:right w:val="single" w:sz="4" w:space="0" w:color="auto"/>
            </w:tcBorders>
            <w:shd w:val="clear" w:color="auto" w:fill="FFFFFF" w:themeFill="background1"/>
            <w:noWrap/>
            <w:vAlign w:val="bottom"/>
            <w:hideMark/>
          </w:tcPr>
          <w:p w14:paraId="19BC968D"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0.54</w:t>
            </w:r>
          </w:p>
        </w:tc>
      </w:tr>
      <w:tr w:rsidR="009E406B" w:rsidRPr="009E406B" w14:paraId="091241CA"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59A7816F"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venl</w:t>
            </w:r>
          </w:p>
        </w:tc>
        <w:tc>
          <w:tcPr>
            <w:tcW w:w="1032" w:type="dxa"/>
            <w:tcBorders>
              <w:top w:val="nil"/>
              <w:left w:val="nil"/>
              <w:bottom w:val="nil"/>
              <w:right w:val="nil"/>
            </w:tcBorders>
            <w:shd w:val="clear" w:color="auto" w:fill="FFFFFF" w:themeFill="background1"/>
            <w:noWrap/>
            <w:vAlign w:val="bottom"/>
            <w:hideMark/>
          </w:tcPr>
          <w:p w14:paraId="0A1D6827"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782" w:type="dxa"/>
            <w:tcBorders>
              <w:top w:val="nil"/>
              <w:left w:val="nil"/>
              <w:bottom w:val="nil"/>
              <w:right w:val="nil"/>
            </w:tcBorders>
            <w:shd w:val="clear" w:color="auto" w:fill="FFFFFF" w:themeFill="background1"/>
            <w:noWrap/>
            <w:vAlign w:val="bottom"/>
            <w:hideMark/>
          </w:tcPr>
          <w:p w14:paraId="25315811"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-0.48</w:t>
            </w:r>
          </w:p>
        </w:tc>
        <w:tc>
          <w:tcPr>
            <w:tcW w:w="1018" w:type="dxa"/>
            <w:tcBorders>
              <w:top w:val="nil"/>
              <w:left w:val="nil"/>
              <w:bottom w:val="nil"/>
              <w:right w:val="nil"/>
            </w:tcBorders>
            <w:shd w:val="clear" w:color="auto" w:fill="FFFFFF" w:themeFill="background1"/>
            <w:noWrap/>
            <w:vAlign w:val="bottom"/>
            <w:hideMark/>
          </w:tcPr>
          <w:p w14:paraId="710C4AFB"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0.04</w:t>
            </w:r>
          </w:p>
        </w:tc>
        <w:tc>
          <w:tcPr>
            <w:tcW w:w="675" w:type="dxa"/>
            <w:tcBorders>
              <w:top w:val="nil"/>
              <w:left w:val="nil"/>
              <w:bottom w:val="nil"/>
              <w:right w:val="single" w:sz="4" w:space="0" w:color="auto"/>
            </w:tcBorders>
            <w:shd w:val="clear" w:color="auto" w:fill="FFFFFF" w:themeFill="background1"/>
            <w:noWrap/>
            <w:vAlign w:val="bottom"/>
            <w:hideMark/>
          </w:tcPr>
          <w:p w14:paraId="7FA571F8"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0.62</w:t>
            </w:r>
          </w:p>
        </w:tc>
      </w:tr>
      <w:tr w:rsidR="009E406B" w:rsidRPr="009E406B" w14:paraId="2C09F117"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1C729E41"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vort</w:t>
            </w:r>
          </w:p>
        </w:tc>
        <w:tc>
          <w:tcPr>
            <w:tcW w:w="1032" w:type="dxa"/>
            <w:tcBorders>
              <w:top w:val="nil"/>
              <w:left w:val="nil"/>
              <w:bottom w:val="nil"/>
              <w:right w:val="nil"/>
            </w:tcBorders>
            <w:shd w:val="clear" w:color="auto" w:fill="FFFFFF" w:themeFill="background1"/>
            <w:noWrap/>
            <w:vAlign w:val="bottom"/>
            <w:hideMark/>
          </w:tcPr>
          <w:p w14:paraId="742DDC1B"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782" w:type="dxa"/>
            <w:tcBorders>
              <w:top w:val="nil"/>
              <w:left w:val="nil"/>
              <w:bottom w:val="nil"/>
              <w:right w:val="nil"/>
            </w:tcBorders>
            <w:shd w:val="clear" w:color="auto" w:fill="FFFFFF" w:themeFill="background1"/>
            <w:noWrap/>
            <w:vAlign w:val="bottom"/>
            <w:hideMark/>
          </w:tcPr>
          <w:p w14:paraId="1E61F65D"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-0.80</w:t>
            </w:r>
          </w:p>
        </w:tc>
        <w:tc>
          <w:tcPr>
            <w:tcW w:w="1018" w:type="dxa"/>
            <w:tcBorders>
              <w:top w:val="nil"/>
              <w:left w:val="nil"/>
              <w:bottom w:val="nil"/>
              <w:right w:val="nil"/>
            </w:tcBorders>
            <w:shd w:val="clear" w:color="auto" w:fill="FFFFFF" w:themeFill="background1"/>
            <w:noWrap/>
            <w:vAlign w:val="bottom"/>
            <w:hideMark/>
          </w:tcPr>
          <w:p w14:paraId="2F351FAF"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0.06</w:t>
            </w:r>
          </w:p>
        </w:tc>
        <w:tc>
          <w:tcPr>
            <w:tcW w:w="675" w:type="dxa"/>
            <w:tcBorders>
              <w:top w:val="nil"/>
              <w:left w:val="nil"/>
              <w:bottom w:val="nil"/>
              <w:right w:val="single" w:sz="4" w:space="0" w:color="auto"/>
            </w:tcBorders>
            <w:shd w:val="clear" w:color="auto" w:fill="FFFFFF" w:themeFill="background1"/>
            <w:noWrap/>
            <w:vAlign w:val="bottom"/>
            <w:hideMark/>
          </w:tcPr>
          <w:p w14:paraId="240D4482"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0.45</w:t>
            </w:r>
          </w:p>
        </w:tc>
      </w:tr>
      <w:tr w:rsidR="009E406B" w:rsidRPr="009E406B" w14:paraId="0810897C"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1472CC3C"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vort</w:t>
            </w:r>
          </w:p>
        </w:tc>
        <w:tc>
          <w:tcPr>
            <w:tcW w:w="1032" w:type="dxa"/>
            <w:tcBorders>
              <w:top w:val="nil"/>
              <w:left w:val="nil"/>
              <w:bottom w:val="nil"/>
              <w:right w:val="nil"/>
            </w:tcBorders>
            <w:shd w:val="clear" w:color="auto" w:fill="FFFFFF" w:themeFill="background1"/>
            <w:noWrap/>
            <w:vAlign w:val="bottom"/>
            <w:hideMark/>
          </w:tcPr>
          <w:p w14:paraId="1311DB36"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782" w:type="dxa"/>
            <w:tcBorders>
              <w:top w:val="nil"/>
              <w:left w:val="nil"/>
              <w:bottom w:val="nil"/>
              <w:right w:val="nil"/>
            </w:tcBorders>
            <w:shd w:val="clear" w:color="auto" w:fill="FFFFFF" w:themeFill="background1"/>
            <w:noWrap/>
            <w:vAlign w:val="bottom"/>
            <w:hideMark/>
          </w:tcPr>
          <w:p w14:paraId="2F13700C"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-0.72</w:t>
            </w:r>
          </w:p>
        </w:tc>
        <w:tc>
          <w:tcPr>
            <w:tcW w:w="1018" w:type="dxa"/>
            <w:tcBorders>
              <w:top w:val="nil"/>
              <w:left w:val="nil"/>
              <w:bottom w:val="nil"/>
              <w:right w:val="nil"/>
            </w:tcBorders>
            <w:shd w:val="clear" w:color="auto" w:fill="FFFFFF" w:themeFill="background1"/>
            <w:noWrap/>
            <w:vAlign w:val="bottom"/>
            <w:hideMark/>
          </w:tcPr>
          <w:p w14:paraId="17BE5680"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0.04</w:t>
            </w:r>
          </w:p>
        </w:tc>
        <w:tc>
          <w:tcPr>
            <w:tcW w:w="675" w:type="dxa"/>
            <w:tcBorders>
              <w:top w:val="nil"/>
              <w:left w:val="nil"/>
              <w:bottom w:val="nil"/>
              <w:right w:val="single" w:sz="4" w:space="0" w:color="auto"/>
            </w:tcBorders>
            <w:shd w:val="clear" w:color="auto" w:fill="FFFFFF" w:themeFill="background1"/>
            <w:noWrap/>
            <w:vAlign w:val="bottom"/>
            <w:hideMark/>
          </w:tcPr>
          <w:p w14:paraId="7C0933AE"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0.49</w:t>
            </w:r>
          </w:p>
        </w:tc>
      </w:tr>
      <w:tr w:rsidR="009E406B" w:rsidRPr="009E406B" w14:paraId="440EDCAC"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7D77037B"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lastRenderedPageBreak/>
              <w:t>vort</w:t>
            </w:r>
          </w:p>
        </w:tc>
        <w:tc>
          <w:tcPr>
            <w:tcW w:w="1032" w:type="dxa"/>
            <w:tcBorders>
              <w:top w:val="nil"/>
              <w:left w:val="nil"/>
              <w:bottom w:val="nil"/>
              <w:right w:val="nil"/>
            </w:tcBorders>
            <w:shd w:val="clear" w:color="auto" w:fill="FFFFFF" w:themeFill="background1"/>
            <w:noWrap/>
            <w:vAlign w:val="bottom"/>
            <w:hideMark/>
          </w:tcPr>
          <w:p w14:paraId="59CD70AE"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782" w:type="dxa"/>
            <w:tcBorders>
              <w:top w:val="nil"/>
              <w:left w:val="nil"/>
              <w:bottom w:val="nil"/>
              <w:right w:val="nil"/>
            </w:tcBorders>
            <w:shd w:val="clear" w:color="auto" w:fill="FFFFFF" w:themeFill="background1"/>
            <w:noWrap/>
            <w:vAlign w:val="bottom"/>
            <w:hideMark/>
          </w:tcPr>
          <w:p w14:paraId="3968ABBD"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-0.43</w:t>
            </w:r>
          </w:p>
        </w:tc>
        <w:tc>
          <w:tcPr>
            <w:tcW w:w="1018" w:type="dxa"/>
            <w:tcBorders>
              <w:top w:val="nil"/>
              <w:left w:val="nil"/>
              <w:bottom w:val="nil"/>
              <w:right w:val="nil"/>
            </w:tcBorders>
            <w:shd w:val="clear" w:color="auto" w:fill="FFFFFF" w:themeFill="background1"/>
            <w:noWrap/>
            <w:vAlign w:val="bottom"/>
            <w:hideMark/>
          </w:tcPr>
          <w:p w14:paraId="7F91340B"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0.05</w:t>
            </w:r>
          </w:p>
        </w:tc>
        <w:tc>
          <w:tcPr>
            <w:tcW w:w="675" w:type="dxa"/>
            <w:tcBorders>
              <w:top w:val="nil"/>
              <w:left w:val="nil"/>
              <w:bottom w:val="nil"/>
              <w:right w:val="single" w:sz="4" w:space="0" w:color="auto"/>
            </w:tcBorders>
            <w:shd w:val="clear" w:color="auto" w:fill="FFFFFF" w:themeFill="background1"/>
            <w:noWrap/>
            <w:vAlign w:val="bottom"/>
            <w:hideMark/>
          </w:tcPr>
          <w:p w14:paraId="008687A8"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0.65</w:t>
            </w:r>
          </w:p>
        </w:tc>
      </w:tr>
      <w:tr w:rsidR="009E406B" w:rsidRPr="009E406B" w14:paraId="2745808F"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09348582"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cita</w:t>
            </w:r>
          </w:p>
        </w:tc>
        <w:tc>
          <w:tcPr>
            <w:tcW w:w="1032" w:type="dxa"/>
            <w:tcBorders>
              <w:top w:val="nil"/>
              <w:left w:val="nil"/>
              <w:bottom w:val="nil"/>
              <w:right w:val="nil"/>
            </w:tcBorders>
            <w:shd w:val="clear" w:color="auto" w:fill="FFFFFF" w:themeFill="background1"/>
            <w:noWrap/>
            <w:vAlign w:val="bottom"/>
            <w:hideMark/>
          </w:tcPr>
          <w:p w14:paraId="3EF2950F"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782" w:type="dxa"/>
            <w:tcBorders>
              <w:top w:val="nil"/>
              <w:left w:val="nil"/>
              <w:bottom w:val="nil"/>
              <w:right w:val="nil"/>
            </w:tcBorders>
            <w:shd w:val="clear" w:color="auto" w:fill="FFFFFF" w:themeFill="background1"/>
            <w:noWrap/>
            <w:vAlign w:val="bottom"/>
            <w:hideMark/>
          </w:tcPr>
          <w:p w14:paraId="7B4D2934"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-0.94</w:t>
            </w:r>
          </w:p>
        </w:tc>
        <w:tc>
          <w:tcPr>
            <w:tcW w:w="1018" w:type="dxa"/>
            <w:tcBorders>
              <w:top w:val="nil"/>
              <w:left w:val="nil"/>
              <w:bottom w:val="nil"/>
              <w:right w:val="nil"/>
            </w:tcBorders>
            <w:shd w:val="clear" w:color="auto" w:fill="FFFFFF" w:themeFill="background1"/>
            <w:noWrap/>
            <w:vAlign w:val="bottom"/>
            <w:hideMark/>
          </w:tcPr>
          <w:p w14:paraId="5A32980A"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0.13</w:t>
            </w:r>
          </w:p>
        </w:tc>
        <w:tc>
          <w:tcPr>
            <w:tcW w:w="675" w:type="dxa"/>
            <w:tcBorders>
              <w:top w:val="nil"/>
              <w:left w:val="nil"/>
              <w:bottom w:val="nil"/>
              <w:right w:val="single" w:sz="4" w:space="0" w:color="auto"/>
            </w:tcBorders>
            <w:shd w:val="clear" w:color="auto" w:fill="FFFFFF" w:themeFill="background1"/>
            <w:noWrap/>
            <w:vAlign w:val="bottom"/>
            <w:hideMark/>
          </w:tcPr>
          <w:p w14:paraId="61FFA40D"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0.39</w:t>
            </w:r>
          </w:p>
        </w:tc>
      </w:tr>
      <w:tr w:rsidR="009E406B" w:rsidRPr="009E406B" w14:paraId="167AF844"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3061AEC3"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cita</w:t>
            </w:r>
          </w:p>
        </w:tc>
        <w:tc>
          <w:tcPr>
            <w:tcW w:w="1032" w:type="dxa"/>
            <w:tcBorders>
              <w:top w:val="nil"/>
              <w:left w:val="nil"/>
              <w:bottom w:val="nil"/>
              <w:right w:val="nil"/>
            </w:tcBorders>
            <w:shd w:val="clear" w:color="auto" w:fill="FFFFFF" w:themeFill="background1"/>
            <w:noWrap/>
            <w:vAlign w:val="bottom"/>
            <w:hideMark/>
          </w:tcPr>
          <w:p w14:paraId="2E7A4D40"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782" w:type="dxa"/>
            <w:tcBorders>
              <w:top w:val="nil"/>
              <w:left w:val="nil"/>
              <w:bottom w:val="nil"/>
              <w:right w:val="nil"/>
            </w:tcBorders>
            <w:shd w:val="clear" w:color="auto" w:fill="FFFFFF" w:themeFill="background1"/>
            <w:noWrap/>
            <w:vAlign w:val="bottom"/>
            <w:hideMark/>
          </w:tcPr>
          <w:p w14:paraId="24F264FF"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-0.69</w:t>
            </w:r>
          </w:p>
        </w:tc>
        <w:tc>
          <w:tcPr>
            <w:tcW w:w="1018" w:type="dxa"/>
            <w:tcBorders>
              <w:top w:val="nil"/>
              <w:left w:val="nil"/>
              <w:bottom w:val="nil"/>
              <w:right w:val="nil"/>
            </w:tcBorders>
            <w:shd w:val="clear" w:color="auto" w:fill="FFFFFF" w:themeFill="background1"/>
            <w:noWrap/>
            <w:vAlign w:val="bottom"/>
            <w:hideMark/>
          </w:tcPr>
          <w:p w14:paraId="02194ED3"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0.03</w:t>
            </w:r>
          </w:p>
        </w:tc>
        <w:tc>
          <w:tcPr>
            <w:tcW w:w="675" w:type="dxa"/>
            <w:tcBorders>
              <w:top w:val="nil"/>
              <w:left w:val="nil"/>
              <w:bottom w:val="nil"/>
              <w:right w:val="single" w:sz="4" w:space="0" w:color="auto"/>
            </w:tcBorders>
            <w:shd w:val="clear" w:color="auto" w:fill="FFFFFF" w:themeFill="background1"/>
            <w:noWrap/>
            <w:vAlign w:val="bottom"/>
            <w:hideMark/>
          </w:tcPr>
          <w:p w14:paraId="1FF1B35F"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0.50</w:t>
            </w:r>
          </w:p>
        </w:tc>
      </w:tr>
      <w:tr w:rsidR="009E406B" w:rsidRPr="009E406B" w14:paraId="32F6B602"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06930E64"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cita</w:t>
            </w:r>
          </w:p>
        </w:tc>
        <w:tc>
          <w:tcPr>
            <w:tcW w:w="1032" w:type="dxa"/>
            <w:tcBorders>
              <w:top w:val="nil"/>
              <w:left w:val="nil"/>
              <w:bottom w:val="nil"/>
              <w:right w:val="nil"/>
            </w:tcBorders>
            <w:shd w:val="clear" w:color="auto" w:fill="FFFFFF" w:themeFill="background1"/>
            <w:noWrap/>
            <w:vAlign w:val="bottom"/>
            <w:hideMark/>
          </w:tcPr>
          <w:p w14:paraId="529BC2F5"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782" w:type="dxa"/>
            <w:tcBorders>
              <w:top w:val="nil"/>
              <w:left w:val="nil"/>
              <w:bottom w:val="nil"/>
              <w:right w:val="nil"/>
            </w:tcBorders>
            <w:shd w:val="clear" w:color="auto" w:fill="FFFFFF" w:themeFill="background1"/>
            <w:noWrap/>
            <w:vAlign w:val="bottom"/>
            <w:hideMark/>
          </w:tcPr>
          <w:p w14:paraId="3C93066C"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-0.37</w:t>
            </w:r>
          </w:p>
        </w:tc>
        <w:tc>
          <w:tcPr>
            <w:tcW w:w="1018" w:type="dxa"/>
            <w:tcBorders>
              <w:top w:val="nil"/>
              <w:left w:val="nil"/>
              <w:bottom w:val="nil"/>
              <w:right w:val="nil"/>
            </w:tcBorders>
            <w:shd w:val="clear" w:color="auto" w:fill="FFFFFF" w:themeFill="background1"/>
            <w:noWrap/>
            <w:vAlign w:val="bottom"/>
            <w:hideMark/>
          </w:tcPr>
          <w:p w14:paraId="6F6A39C5"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0.05</w:t>
            </w:r>
          </w:p>
        </w:tc>
        <w:tc>
          <w:tcPr>
            <w:tcW w:w="675" w:type="dxa"/>
            <w:tcBorders>
              <w:top w:val="nil"/>
              <w:left w:val="nil"/>
              <w:bottom w:val="nil"/>
              <w:right w:val="single" w:sz="4" w:space="0" w:color="auto"/>
            </w:tcBorders>
            <w:shd w:val="clear" w:color="auto" w:fill="FFFFFF" w:themeFill="background1"/>
            <w:noWrap/>
            <w:vAlign w:val="bottom"/>
            <w:hideMark/>
          </w:tcPr>
          <w:p w14:paraId="593720EB"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0.69</w:t>
            </w:r>
          </w:p>
        </w:tc>
      </w:tr>
      <w:tr w:rsidR="009E406B" w:rsidRPr="009E406B" w14:paraId="74272059"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3DB12E03"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esci</w:t>
            </w:r>
          </w:p>
        </w:tc>
        <w:tc>
          <w:tcPr>
            <w:tcW w:w="1032" w:type="dxa"/>
            <w:tcBorders>
              <w:top w:val="nil"/>
              <w:left w:val="nil"/>
              <w:bottom w:val="nil"/>
              <w:right w:val="nil"/>
            </w:tcBorders>
            <w:shd w:val="clear" w:color="auto" w:fill="FFFFFF" w:themeFill="background1"/>
            <w:noWrap/>
            <w:vAlign w:val="bottom"/>
            <w:hideMark/>
          </w:tcPr>
          <w:p w14:paraId="513F0746"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782" w:type="dxa"/>
            <w:tcBorders>
              <w:top w:val="nil"/>
              <w:left w:val="nil"/>
              <w:bottom w:val="nil"/>
              <w:right w:val="nil"/>
            </w:tcBorders>
            <w:shd w:val="clear" w:color="auto" w:fill="FFFFFF" w:themeFill="background1"/>
            <w:noWrap/>
            <w:vAlign w:val="bottom"/>
            <w:hideMark/>
          </w:tcPr>
          <w:p w14:paraId="7A06EEA1"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-0.82</w:t>
            </w:r>
          </w:p>
        </w:tc>
        <w:tc>
          <w:tcPr>
            <w:tcW w:w="1018" w:type="dxa"/>
            <w:tcBorders>
              <w:top w:val="nil"/>
              <w:left w:val="nil"/>
              <w:bottom w:val="nil"/>
              <w:right w:val="nil"/>
            </w:tcBorders>
            <w:shd w:val="clear" w:color="auto" w:fill="FFFFFF" w:themeFill="background1"/>
            <w:noWrap/>
            <w:vAlign w:val="bottom"/>
            <w:hideMark/>
          </w:tcPr>
          <w:p w14:paraId="76FD8D65"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0.13</w:t>
            </w:r>
          </w:p>
        </w:tc>
        <w:tc>
          <w:tcPr>
            <w:tcW w:w="675" w:type="dxa"/>
            <w:tcBorders>
              <w:top w:val="nil"/>
              <w:left w:val="nil"/>
              <w:bottom w:val="nil"/>
              <w:right w:val="single" w:sz="4" w:space="0" w:color="auto"/>
            </w:tcBorders>
            <w:shd w:val="clear" w:color="auto" w:fill="FFFFFF" w:themeFill="background1"/>
            <w:noWrap/>
            <w:vAlign w:val="bottom"/>
            <w:hideMark/>
          </w:tcPr>
          <w:p w14:paraId="78266615"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0.44</w:t>
            </w:r>
          </w:p>
        </w:tc>
      </w:tr>
      <w:tr w:rsidR="009E406B" w:rsidRPr="009E406B" w14:paraId="55611A29"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1C10E5C1"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esci</w:t>
            </w:r>
          </w:p>
        </w:tc>
        <w:tc>
          <w:tcPr>
            <w:tcW w:w="1032" w:type="dxa"/>
            <w:tcBorders>
              <w:top w:val="nil"/>
              <w:left w:val="nil"/>
              <w:bottom w:val="nil"/>
              <w:right w:val="nil"/>
            </w:tcBorders>
            <w:shd w:val="clear" w:color="auto" w:fill="FFFFFF" w:themeFill="background1"/>
            <w:noWrap/>
            <w:vAlign w:val="bottom"/>
            <w:hideMark/>
          </w:tcPr>
          <w:p w14:paraId="4F4AD47C"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782" w:type="dxa"/>
            <w:tcBorders>
              <w:top w:val="nil"/>
              <w:left w:val="nil"/>
              <w:bottom w:val="nil"/>
              <w:right w:val="nil"/>
            </w:tcBorders>
            <w:shd w:val="clear" w:color="auto" w:fill="FFFFFF" w:themeFill="background1"/>
            <w:noWrap/>
            <w:vAlign w:val="bottom"/>
            <w:hideMark/>
          </w:tcPr>
          <w:p w14:paraId="04C67BCE"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-0.68</w:t>
            </w:r>
          </w:p>
        </w:tc>
        <w:tc>
          <w:tcPr>
            <w:tcW w:w="1018" w:type="dxa"/>
            <w:tcBorders>
              <w:top w:val="nil"/>
              <w:left w:val="nil"/>
              <w:bottom w:val="nil"/>
              <w:right w:val="nil"/>
            </w:tcBorders>
            <w:shd w:val="clear" w:color="auto" w:fill="FFFFFF" w:themeFill="background1"/>
            <w:noWrap/>
            <w:vAlign w:val="bottom"/>
            <w:hideMark/>
          </w:tcPr>
          <w:p w14:paraId="4D8850BF"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0.05</w:t>
            </w:r>
          </w:p>
        </w:tc>
        <w:tc>
          <w:tcPr>
            <w:tcW w:w="675" w:type="dxa"/>
            <w:tcBorders>
              <w:top w:val="nil"/>
              <w:left w:val="nil"/>
              <w:bottom w:val="nil"/>
              <w:right w:val="single" w:sz="4" w:space="0" w:color="auto"/>
            </w:tcBorders>
            <w:shd w:val="clear" w:color="auto" w:fill="FFFFFF" w:themeFill="background1"/>
            <w:noWrap/>
            <w:vAlign w:val="bottom"/>
            <w:hideMark/>
          </w:tcPr>
          <w:p w14:paraId="018E9119"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0.50</w:t>
            </w:r>
          </w:p>
        </w:tc>
      </w:tr>
      <w:tr w:rsidR="009E406B" w:rsidRPr="009E406B" w14:paraId="1D88F98C"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09358BF0"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esci</w:t>
            </w:r>
          </w:p>
        </w:tc>
        <w:tc>
          <w:tcPr>
            <w:tcW w:w="1032" w:type="dxa"/>
            <w:tcBorders>
              <w:top w:val="nil"/>
              <w:left w:val="nil"/>
              <w:bottom w:val="nil"/>
              <w:right w:val="nil"/>
            </w:tcBorders>
            <w:shd w:val="clear" w:color="auto" w:fill="FFFFFF" w:themeFill="background1"/>
            <w:noWrap/>
            <w:vAlign w:val="bottom"/>
            <w:hideMark/>
          </w:tcPr>
          <w:p w14:paraId="66462A7C"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782" w:type="dxa"/>
            <w:tcBorders>
              <w:top w:val="nil"/>
              <w:left w:val="nil"/>
              <w:bottom w:val="nil"/>
              <w:right w:val="nil"/>
            </w:tcBorders>
            <w:shd w:val="clear" w:color="auto" w:fill="FFFFFF" w:themeFill="background1"/>
            <w:noWrap/>
            <w:vAlign w:val="bottom"/>
            <w:hideMark/>
          </w:tcPr>
          <w:p w14:paraId="2CD8CF02"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-0.37</w:t>
            </w:r>
          </w:p>
        </w:tc>
        <w:tc>
          <w:tcPr>
            <w:tcW w:w="1018" w:type="dxa"/>
            <w:tcBorders>
              <w:top w:val="nil"/>
              <w:left w:val="nil"/>
              <w:bottom w:val="nil"/>
              <w:right w:val="nil"/>
            </w:tcBorders>
            <w:shd w:val="clear" w:color="auto" w:fill="FFFFFF" w:themeFill="background1"/>
            <w:noWrap/>
            <w:vAlign w:val="bottom"/>
            <w:hideMark/>
          </w:tcPr>
          <w:p w14:paraId="148A5227"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0.05</w:t>
            </w:r>
          </w:p>
        </w:tc>
        <w:tc>
          <w:tcPr>
            <w:tcW w:w="675" w:type="dxa"/>
            <w:tcBorders>
              <w:top w:val="nil"/>
              <w:left w:val="nil"/>
              <w:bottom w:val="nil"/>
              <w:right w:val="single" w:sz="4" w:space="0" w:color="auto"/>
            </w:tcBorders>
            <w:shd w:val="clear" w:color="auto" w:fill="FFFFFF" w:themeFill="background1"/>
            <w:noWrap/>
            <w:vAlign w:val="bottom"/>
            <w:hideMark/>
          </w:tcPr>
          <w:p w14:paraId="197E4E27"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0.69</w:t>
            </w:r>
          </w:p>
        </w:tc>
      </w:tr>
      <w:tr w:rsidR="009E406B" w:rsidRPr="009E406B" w14:paraId="5B1B92A1"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2ADA3F5C"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agom</w:t>
            </w:r>
          </w:p>
        </w:tc>
        <w:tc>
          <w:tcPr>
            <w:tcW w:w="1032" w:type="dxa"/>
            <w:tcBorders>
              <w:top w:val="nil"/>
              <w:left w:val="nil"/>
              <w:bottom w:val="nil"/>
              <w:right w:val="nil"/>
            </w:tcBorders>
            <w:shd w:val="clear" w:color="auto" w:fill="FFFFFF" w:themeFill="background1"/>
            <w:noWrap/>
            <w:vAlign w:val="bottom"/>
            <w:hideMark/>
          </w:tcPr>
          <w:p w14:paraId="11BD7B8D"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782" w:type="dxa"/>
            <w:tcBorders>
              <w:top w:val="nil"/>
              <w:left w:val="nil"/>
              <w:bottom w:val="nil"/>
              <w:right w:val="nil"/>
            </w:tcBorders>
            <w:shd w:val="clear" w:color="auto" w:fill="FFFFFF" w:themeFill="background1"/>
            <w:noWrap/>
            <w:vAlign w:val="bottom"/>
            <w:hideMark/>
          </w:tcPr>
          <w:p w14:paraId="2D397C82"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-0.62</w:t>
            </w:r>
          </w:p>
        </w:tc>
        <w:tc>
          <w:tcPr>
            <w:tcW w:w="1018" w:type="dxa"/>
            <w:tcBorders>
              <w:top w:val="nil"/>
              <w:left w:val="nil"/>
              <w:bottom w:val="nil"/>
              <w:right w:val="nil"/>
            </w:tcBorders>
            <w:shd w:val="clear" w:color="auto" w:fill="FFFFFF" w:themeFill="background1"/>
            <w:noWrap/>
            <w:vAlign w:val="bottom"/>
            <w:hideMark/>
          </w:tcPr>
          <w:p w14:paraId="116A481E"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0.04</w:t>
            </w:r>
          </w:p>
        </w:tc>
        <w:tc>
          <w:tcPr>
            <w:tcW w:w="675" w:type="dxa"/>
            <w:tcBorders>
              <w:top w:val="nil"/>
              <w:left w:val="nil"/>
              <w:bottom w:val="nil"/>
              <w:right w:val="single" w:sz="4" w:space="0" w:color="auto"/>
            </w:tcBorders>
            <w:shd w:val="clear" w:color="auto" w:fill="FFFFFF" w:themeFill="background1"/>
            <w:noWrap/>
            <w:vAlign w:val="bottom"/>
            <w:hideMark/>
          </w:tcPr>
          <w:p w14:paraId="355D65EA"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0.54</w:t>
            </w:r>
          </w:p>
        </w:tc>
      </w:tr>
      <w:tr w:rsidR="009E406B" w:rsidRPr="009E406B" w14:paraId="40EA3D70"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4BD51569"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agom</w:t>
            </w:r>
          </w:p>
        </w:tc>
        <w:tc>
          <w:tcPr>
            <w:tcW w:w="1032" w:type="dxa"/>
            <w:tcBorders>
              <w:top w:val="nil"/>
              <w:left w:val="nil"/>
              <w:bottom w:val="nil"/>
              <w:right w:val="nil"/>
            </w:tcBorders>
            <w:shd w:val="clear" w:color="auto" w:fill="FFFFFF" w:themeFill="background1"/>
            <w:noWrap/>
            <w:vAlign w:val="bottom"/>
            <w:hideMark/>
          </w:tcPr>
          <w:p w14:paraId="48A33EB3"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782" w:type="dxa"/>
            <w:tcBorders>
              <w:top w:val="nil"/>
              <w:left w:val="nil"/>
              <w:bottom w:val="nil"/>
              <w:right w:val="nil"/>
            </w:tcBorders>
            <w:shd w:val="clear" w:color="auto" w:fill="FFFFFF" w:themeFill="background1"/>
            <w:noWrap/>
            <w:vAlign w:val="bottom"/>
            <w:hideMark/>
          </w:tcPr>
          <w:p w14:paraId="39A945E6"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-0.72</w:t>
            </w:r>
          </w:p>
        </w:tc>
        <w:tc>
          <w:tcPr>
            <w:tcW w:w="1018" w:type="dxa"/>
            <w:tcBorders>
              <w:top w:val="nil"/>
              <w:left w:val="nil"/>
              <w:bottom w:val="nil"/>
              <w:right w:val="nil"/>
            </w:tcBorders>
            <w:shd w:val="clear" w:color="auto" w:fill="FFFFFF" w:themeFill="background1"/>
            <w:noWrap/>
            <w:vAlign w:val="bottom"/>
            <w:hideMark/>
          </w:tcPr>
          <w:p w14:paraId="2DEB5F79"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0.04</w:t>
            </w:r>
          </w:p>
        </w:tc>
        <w:tc>
          <w:tcPr>
            <w:tcW w:w="675" w:type="dxa"/>
            <w:tcBorders>
              <w:top w:val="nil"/>
              <w:left w:val="nil"/>
              <w:bottom w:val="nil"/>
              <w:right w:val="single" w:sz="4" w:space="0" w:color="auto"/>
            </w:tcBorders>
            <w:shd w:val="clear" w:color="auto" w:fill="FFFFFF" w:themeFill="background1"/>
            <w:noWrap/>
            <w:vAlign w:val="bottom"/>
            <w:hideMark/>
          </w:tcPr>
          <w:p w14:paraId="39BA7368"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0.49</w:t>
            </w:r>
          </w:p>
        </w:tc>
      </w:tr>
      <w:tr w:rsidR="009E406B" w:rsidRPr="009E406B" w14:paraId="240EDBD5"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7543D7A9"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agom</w:t>
            </w:r>
          </w:p>
        </w:tc>
        <w:tc>
          <w:tcPr>
            <w:tcW w:w="1032" w:type="dxa"/>
            <w:tcBorders>
              <w:top w:val="nil"/>
              <w:left w:val="nil"/>
              <w:bottom w:val="nil"/>
              <w:right w:val="nil"/>
            </w:tcBorders>
            <w:shd w:val="clear" w:color="auto" w:fill="FFFFFF" w:themeFill="background1"/>
            <w:noWrap/>
            <w:vAlign w:val="bottom"/>
            <w:hideMark/>
          </w:tcPr>
          <w:p w14:paraId="46B576C4"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782" w:type="dxa"/>
            <w:tcBorders>
              <w:top w:val="nil"/>
              <w:left w:val="nil"/>
              <w:bottom w:val="nil"/>
              <w:right w:val="nil"/>
            </w:tcBorders>
            <w:shd w:val="clear" w:color="auto" w:fill="FFFFFF" w:themeFill="background1"/>
            <w:noWrap/>
            <w:vAlign w:val="bottom"/>
            <w:hideMark/>
          </w:tcPr>
          <w:p w14:paraId="3A9A0728"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-0.36</w:t>
            </w:r>
          </w:p>
        </w:tc>
        <w:tc>
          <w:tcPr>
            <w:tcW w:w="1018" w:type="dxa"/>
            <w:tcBorders>
              <w:top w:val="nil"/>
              <w:left w:val="nil"/>
              <w:bottom w:val="nil"/>
              <w:right w:val="nil"/>
            </w:tcBorders>
            <w:shd w:val="clear" w:color="auto" w:fill="FFFFFF" w:themeFill="background1"/>
            <w:noWrap/>
            <w:vAlign w:val="bottom"/>
            <w:hideMark/>
          </w:tcPr>
          <w:p w14:paraId="42116E16"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0.04</w:t>
            </w:r>
          </w:p>
        </w:tc>
        <w:tc>
          <w:tcPr>
            <w:tcW w:w="675" w:type="dxa"/>
            <w:tcBorders>
              <w:top w:val="nil"/>
              <w:left w:val="nil"/>
              <w:bottom w:val="nil"/>
              <w:right w:val="single" w:sz="4" w:space="0" w:color="auto"/>
            </w:tcBorders>
            <w:shd w:val="clear" w:color="auto" w:fill="FFFFFF" w:themeFill="background1"/>
            <w:noWrap/>
            <w:vAlign w:val="bottom"/>
            <w:hideMark/>
          </w:tcPr>
          <w:p w14:paraId="31B912B1"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0.70</w:t>
            </w:r>
          </w:p>
        </w:tc>
      </w:tr>
      <w:tr w:rsidR="009E406B" w:rsidRPr="009E406B" w14:paraId="4FBDC842"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69143173"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All drugs</w:t>
            </w:r>
          </w:p>
        </w:tc>
        <w:tc>
          <w:tcPr>
            <w:tcW w:w="1032" w:type="dxa"/>
            <w:tcBorders>
              <w:top w:val="nil"/>
              <w:left w:val="nil"/>
              <w:bottom w:val="nil"/>
              <w:right w:val="nil"/>
            </w:tcBorders>
            <w:shd w:val="clear" w:color="auto" w:fill="FFFFFF" w:themeFill="background1"/>
            <w:noWrap/>
            <w:vAlign w:val="bottom"/>
            <w:hideMark/>
          </w:tcPr>
          <w:p w14:paraId="46B9F606"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782" w:type="dxa"/>
            <w:tcBorders>
              <w:top w:val="nil"/>
              <w:left w:val="nil"/>
              <w:bottom w:val="nil"/>
              <w:right w:val="nil"/>
            </w:tcBorders>
            <w:shd w:val="clear" w:color="auto" w:fill="FFFFFF" w:themeFill="background1"/>
            <w:noWrap/>
            <w:vAlign w:val="bottom"/>
            <w:hideMark/>
          </w:tcPr>
          <w:p w14:paraId="67201793"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-0.70</w:t>
            </w:r>
          </w:p>
        </w:tc>
        <w:tc>
          <w:tcPr>
            <w:tcW w:w="1018" w:type="dxa"/>
            <w:tcBorders>
              <w:top w:val="nil"/>
              <w:left w:val="nil"/>
              <w:bottom w:val="nil"/>
              <w:right w:val="nil"/>
            </w:tcBorders>
            <w:shd w:val="clear" w:color="auto" w:fill="FFFFFF" w:themeFill="background1"/>
            <w:noWrap/>
            <w:vAlign w:val="bottom"/>
            <w:hideMark/>
          </w:tcPr>
          <w:p w14:paraId="5535429C"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0.05</w:t>
            </w:r>
          </w:p>
        </w:tc>
        <w:tc>
          <w:tcPr>
            <w:tcW w:w="675" w:type="dxa"/>
            <w:tcBorders>
              <w:top w:val="nil"/>
              <w:left w:val="nil"/>
              <w:bottom w:val="nil"/>
              <w:right w:val="single" w:sz="4" w:space="0" w:color="auto"/>
            </w:tcBorders>
            <w:shd w:val="clear" w:color="auto" w:fill="FFFFFF" w:themeFill="background1"/>
            <w:noWrap/>
            <w:vAlign w:val="bottom"/>
            <w:hideMark/>
          </w:tcPr>
          <w:p w14:paraId="77493D33"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0.50</w:t>
            </w:r>
          </w:p>
        </w:tc>
      </w:tr>
      <w:tr w:rsidR="009E406B" w:rsidRPr="009E406B" w14:paraId="0A8CCA0C"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3EB87A32"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All drugs</w:t>
            </w:r>
          </w:p>
        </w:tc>
        <w:tc>
          <w:tcPr>
            <w:tcW w:w="1032" w:type="dxa"/>
            <w:tcBorders>
              <w:top w:val="nil"/>
              <w:left w:val="nil"/>
              <w:bottom w:val="nil"/>
              <w:right w:val="nil"/>
            </w:tcBorders>
            <w:shd w:val="clear" w:color="auto" w:fill="FFFFFF" w:themeFill="background1"/>
            <w:noWrap/>
            <w:vAlign w:val="bottom"/>
            <w:hideMark/>
          </w:tcPr>
          <w:p w14:paraId="4634B16C"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782" w:type="dxa"/>
            <w:tcBorders>
              <w:top w:val="nil"/>
              <w:left w:val="nil"/>
              <w:bottom w:val="nil"/>
              <w:right w:val="nil"/>
            </w:tcBorders>
            <w:shd w:val="clear" w:color="auto" w:fill="FFFFFF" w:themeFill="background1"/>
            <w:noWrap/>
            <w:vAlign w:val="bottom"/>
            <w:hideMark/>
          </w:tcPr>
          <w:p w14:paraId="6E874D3B"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-0.66</w:t>
            </w:r>
          </w:p>
        </w:tc>
        <w:tc>
          <w:tcPr>
            <w:tcW w:w="1018" w:type="dxa"/>
            <w:tcBorders>
              <w:top w:val="nil"/>
              <w:left w:val="nil"/>
              <w:bottom w:val="nil"/>
              <w:right w:val="nil"/>
            </w:tcBorders>
            <w:shd w:val="clear" w:color="auto" w:fill="FFFFFF" w:themeFill="background1"/>
            <w:noWrap/>
            <w:vAlign w:val="bottom"/>
            <w:hideMark/>
          </w:tcPr>
          <w:p w14:paraId="57AAB7D5"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0.04</w:t>
            </w:r>
          </w:p>
        </w:tc>
        <w:tc>
          <w:tcPr>
            <w:tcW w:w="675" w:type="dxa"/>
            <w:tcBorders>
              <w:top w:val="nil"/>
              <w:left w:val="nil"/>
              <w:bottom w:val="nil"/>
              <w:right w:val="single" w:sz="4" w:space="0" w:color="auto"/>
            </w:tcBorders>
            <w:shd w:val="clear" w:color="auto" w:fill="FFFFFF" w:themeFill="background1"/>
            <w:noWrap/>
            <w:vAlign w:val="bottom"/>
            <w:hideMark/>
          </w:tcPr>
          <w:p w14:paraId="4B5B59B1"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0.51</w:t>
            </w:r>
          </w:p>
        </w:tc>
      </w:tr>
      <w:tr w:rsidR="009E406B" w:rsidRPr="009E406B" w14:paraId="760F63DA" w14:textId="77777777" w:rsidTr="009E406B">
        <w:trPr>
          <w:divId w:val="1783186184"/>
          <w:trHeight w:val="300"/>
        </w:trPr>
        <w:tc>
          <w:tcPr>
            <w:tcW w:w="1293" w:type="dxa"/>
            <w:tcBorders>
              <w:top w:val="nil"/>
              <w:left w:val="nil"/>
              <w:bottom w:val="nil"/>
              <w:right w:val="nil"/>
            </w:tcBorders>
            <w:shd w:val="clear" w:color="auto" w:fill="FFFFFF" w:themeFill="background1"/>
            <w:noWrap/>
            <w:vAlign w:val="bottom"/>
            <w:hideMark/>
          </w:tcPr>
          <w:p w14:paraId="562FF3AB"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All drugs</w:t>
            </w:r>
          </w:p>
        </w:tc>
        <w:tc>
          <w:tcPr>
            <w:tcW w:w="1032" w:type="dxa"/>
            <w:tcBorders>
              <w:top w:val="nil"/>
              <w:left w:val="nil"/>
              <w:bottom w:val="nil"/>
              <w:right w:val="nil"/>
            </w:tcBorders>
            <w:shd w:val="clear" w:color="auto" w:fill="FFFFFF" w:themeFill="background1"/>
            <w:noWrap/>
            <w:vAlign w:val="bottom"/>
            <w:hideMark/>
          </w:tcPr>
          <w:p w14:paraId="08A3C1A3"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782" w:type="dxa"/>
            <w:tcBorders>
              <w:top w:val="nil"/>
              <w:left w:val="nil"/>
              <w:bottom w:val="nil"/>
              <w:right w:val="nil"/>
            </w:tcBorders>
            <w:shd w:val="clear" w:color="auto" w:fill="FFFFFF" w:themeFill="background1"/>
            <w:noWrap/>
            <w:vAlign w:val="bottom"/>
            <w:hideMark/>
          </w:tcPr>
          <w:p w14:paraId="0D484DE1"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-0.53</w:t>
            </w:r>
          </w:p>
        </w:tc>
        <w:tc>
          <w:tcPr>
            <w:tcW w:w="1018" w:type="dxa"/>
            <w:tcBorders>
              <w:top w:val="nil"/>
              <w:left w:val="nil"/>
              <w:bottom w:val="nil"/>
              <w:right w:val="nil"/>
            </w:tcBorders>
            <w:shd w:val="clear" w:color="auto" w:fill="FFFFFF" w:themeFill="background1"/>
            <w:noWrap/>
            <w:vAlign w:val="bottom"/>
            <w:hideMark/>
          </w:tcPr>
          <w:p w14:paraId="29E0650A"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0.02</w:t>
            </w:r>
          </w:p>
        </w:tc>
        <w:tc>
          <w:tcPr>
            <w:tcW w:w="675" w:type="dxa"/>
            <w:tcBorders>
              <w:top w:val="nil"/>
              <w:left w:val="nil"/>
              <w:bottom w:val="nil"/>
              <w:right w:val="single" w:sz="4" w:space="0" w:color="auto"/>
            </w:tcBorders>
            <w:shd w:val="clear" w:color="auto" w:fill="FFFFFF" w:themeFill="background1"/>
            <w:noWrap/>
            <w:vAlign w:val="bottom"/>
            <w:hideMark/>
          </w:tcPr>
          <w:p w14:paraId="2091023B"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0.59</w:t>
            </w:r>
          </w:p>
        </w:tc>
      </w:tr>
    </w:tbl>
    <w:p w14:paraId="5EEDFEF0" w14:textId="300C22F2" w:rsidR="00113AB6" w:rsidRPr="00C84226" w:rsidRDefault="00113AB6" w:rsidP="00113AB6">
      <w:pPr>
        <w:rPr>
          <w:lang w:val="en-GB"/>
        </w:rPr>
      </w:pPr>
      <w:r w:rsidRPr="00C84226">
        <w:rPr>
          <w:lang w:val="en-GB"/>
        </w:rPr>
        <w:fldChar w:fldCharType="end"/>
      </w:r>
    </w:p>
    <w:p w14:paraId="3F26BCDC" w14:textId="77777777" w:rsidR="00113AB6" w:rsidRPr="00C84226" w:rsidRDefault="00113AB6" w:rsidP="00113AB6">
      <w:pPr>
        <w:rPr>
          <w:lang w:val="en-GB"/>
        </w:rPr>
      </w:pPr>
    </w:p>
    <w:p w14:paraId="5AA048D0" w14:textId="51EDFCC2" w:rsidR="009E406B" w:rsidRDefault="00113AB6" w:rsidP="00113AB6">
      <w:pPr>
        <w:rPr>
          <w:lang w:val="en-US"/>
        </w:rPr>
      </w:pPr>
      <w:r w:rsidRPr="00C84226">
        <w:rPr>
          <w:lang w:val="en-GB"/>
        </w:rPr>
        <w:fldChar w:fldCharType="begin"/>
      </w:r>
      <w:r w:rsidRPr="00C84226">
        <w:rPr>
          <w:lang w:val="en-GB"/>
        </w:rPr>
        <w:instrText xml:space="preserve"> LINK </w:instrText>
      </w:r>
      <w:r w:rsidR="009E406B">
        <w:rPr>
          <w:lang w:val="en-GB"/>
        </w:rPr>
        <w:instrText xml:space="preserve">Excel.Sheet.12 "C:\\_mydrive\\GRISELDA\\Methodological paper\\Appendix data from barplot.xlsx" "Appendix for bar plot the data!R1C7:R50C11" </w:instrText>
      </w:r>
      <w:r w:rsidRPr="00C84226">
        <w:rPr>
          <w:lang w:val="en-GB"/>
        </w:rPr>
        <w:instrText xml:space="preserve">\a \f 4 \h  \* MERGEFORMAT </w:instrText>
      </w:r>
      <w:r w:rsidRPr="00C84226">
        <w:rPr>
          <w:lang w:val="en-GB"/>
        </w:rPr>
        <w:fldChar w:fldCharType="separate"/>
      </w:r>
    </w:p>
    <w:tbl>
      <w:tblPr>
        <w:tblW w:w="5062" w:type="dxa"/>
        <w:tblCellMar>
          <w:left w:w="70" w:type="dxa"/>
          <w:right w:w="70" w:type="dxa"/>
        </w:tblCellMar>
        <w:tblLook w:val="04A0" w:firstRow="1" w:lastRow="0" w:firstColumn="1" w:lastColumn="0" w:noHBand="0" w:noVBand="1"/>
      </w:tblPr>
      <w:tblGrid>
        <w:gridCol w:w="1047"/>
        <w:gridCol w:w="791"/>
        <w:gridCol w:w="1441"/>
        <w:gridCol w:w="1252"/>
        <w:gridCol w:w="531"/>
      </w:tblGrid>
      <w:tr w:rsidR="009E406B" w:rsidRPr="009E406B" w14:paraId="14066374" w14:textId="77777777" w:rsidTr="009E406B">
        <w:trPr>
          <w:divId w:val="1455439080"/>
          <w:trHeight w:val="420"/>
        </w:trPr>
        <w:tc>
          <w:tcPr>
            <w:tcW w:w="5062" w:type="dxa"/>
            <w:gridSpan w:val="5"/>
            <w:tcBorders>
              <w:top w:val="nil"/>
              <w:left w:val="single" w:sz="4" w:space="0" w:color="auto"/>
              <w:bottom w:val="nil"/>
              <w:right w:val="single" w:sz="4" w:space="0" w:color="000000"/>
            </w:tcBorders>
            <w:shd w:val="clear" w:color="auto" w:fill="auto"/>
            <w:noWrap/>
            <w:vAlign w:val="bottom"/>
            <w:hideMark/>
          </w:tcPr>
          <w:p w14:paraId="35EB0407" w14:textId="77777777" w:rsidR="009E406B" w:rsidRPr="009E406B" w:rsidRDefault="009E406B" w:rsidP="009E406B">
            <w:pPr>
              <w:spacing w:line="240" w:lineRule="auto"/>
              <w:jc w:val="center"/>
              <w:rPr>
                <w:rFonts w:eastAsia="Times New Roman"/>
                <w:b/>
                <w:bCs/>
                <w:sz w:val="32"/>
                <w:szCs w:val="32"/>
                <w:lang w:val="de-CH" w:eastAsia="de-CH"/>
              </w:rPr>
            </w:pPr>
            <w:r w:rsidRPr="009E406B">
              <w:rPr>
                <w:rFonts w:eastAsia="Times New Roman"/>
                <w:b/>
                <w:bCs/>
                <w:sz w:val="32"/>
                <w:szCs w:val="32"/>
                <w:lang w:val="de-CH" w:eastAsia="de-CH"/>
              </w:rPr>
              <w:t>Dropout for any cause</w:t>
            </w:r>
          </w:p>
        </w:tc>
      </w:tr>
      <w:tr w:rsidR="009E406B" w:rsidRPr="009E406B" w14:paraId="039A4E82"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542203A0" w14:textId="77777777" w:rsidR="009E406B" w:rsidRPr="009E406B" w:rsidRDefault="009E406B" w:rsidP="009E406B">
            <w:pPr>
              <w:spacing w:line="240" w:lineRule="auto"/>
              <w:jc w:val="center"/>
              <w:rPr>
                <w:rFonts w:eastAsia="Times New Roman"/>
                <w:b/>
                <w:bCs/>
                <w:lang w:val="de-CH" w:eastAsia="de-CH"/>
              </w:rPr>
            </w:pPr>
            <w:r w:rsidRPr="009E406B">
              <w:rPr>
                <w:rFonts w:eastAsia="Times New Roman"/>
                <w:b/>
                <w:bCs/>
                <w:lang w:val="de-CH" w:eastAsia="de-CH"/>
              </w:rPr>
              <w:t>Drug</w:t>
            </w:r>
          </w:p>
        </w:tc>
        <w:tc>
          <w:tcPr>
            <w:tcW w:w="791" w:type="dxa"/>
            <w:tcBorders>
              <w:top w:val="nil"/>
              <w:left w:val="nil"/>
              <w:bottom w:val="nil"/>
              <w:right w:val="nil"/>
            </w:tcBorders>
            <w:shd w:val="clear" w:color="auto" w:fill="auto"/>
            <w:noWrap/>
            <w:vAlign w:val="bottom"/>
            <w:hideMark/>
          </w:tcPr>
          <w:p w14:paraId="37F1EA97" w14:textId="77777777" w:rsidR="009E406B" w:rsidRPr="009E406B" w:rsidRDefault="009E406B" w:rsidP="009E406B">
            <w:pPr>
              <w:spacing w:line="240" w:lineRule="auto"/>
              <w:jc w:val="center"/>
              <w:rPr>
                <w:rFonts w:eastAsia="Times New Roman"/>
                <w:b/>
                <w:bCs/>
                <w:lang w:val="de-CH" w:eastAsia="de-CH"/>
              </w:rPr>
            </w:pPr>
            <w:r w:rsidRPr="009E406B">
              <w:rPr>
                <w:rFonts w:eastAsia="Times New Roman"/>
                <w:b/>
                <w:bCs/>
                <w:lang w:val="de-CH" w:eastAsia="de-CH"/>
              </w:rPr>
              <w:t>Design</w:t>
            </w:r>
          </w:p>
        </w:tc>
        <w:tc>
          <w:tcPr>
            <w:tcW w:w="1441" w:type="dxa"/>
            <w:tcBorders>
              <w:top w:val="nil"/>
              <w:left w:val="nil"/>
              <w:bottom w:val="nil"/>
              <w:right w:val="nil"/>
            </w:tcBorders>
            <w:shd w:val="clear" w:color="auto" w:fill="auto"/>
            <w:noWrap/>
            <w:vAlign w:val="bottom"/>
            <w:hideMark/>
          </w:tcPr>
          <w:p w14:paraId="56C1780C" w14:textId="77777777" w:rsidR="009E406B" w:rsidRPr="009E406B" w:rsidRDefault="009E406B" w:rsidP="009E406B">
            <w:pPr>
              <w:spacing w:line="240" w:lineRule="auto"/>
              <w:jc w:val="center"/>
              <w:rPr>
                <w:rFonts w:eastAsia="Times New Roman"/>
                <w:b/>
                <w:bCs/>
                <w:lang w:val="de-CH" w:eastAsia="de-CH"/>
              </w:rPr>
            </w:pPr>
            <w:r w:rsidRPr="009E406B">
              <w:rPr>
                <w:rFonts w:eastAsia="Times New Roman"/>
                <w:b/>
                <w:bCs/>
                <w:lang w:val="de-CH" w:eastAsia="de-CH"/>
              </w:rPr>
              <w:t>logP</w:t>
            </w:r>
          </w:p>
        </w:tc>
        <w:tc>
          <w:tcPr>
            <w:tcW w:w="1252" w:type="dxa"/>
            <w:tcBorders>
              <w:top w:val="nil"/>
              <w:left w:val="nil"/>
              <w:bottom w:val="nil"/>
              <w:right w:val="nil"/>
            </w:tcBorders>
            <w:shd w:val="clear" w:color="auto" w:fill="auto"/>
            <w:noWrap/>
            <w:vAlign w:val="bottom"/>
            <w:hideMark/>
          </w:tcPr>
          <w:p w14:paraId="5727525A" w14:textId="77777777" w:rsidR="009E406B" w:rsidRPr="009E406B" w:rsidRDefault="009E406B" w:rsidP="009E406B">
            <w:pPr>
              <w:spacing w:line="240" w:lineRule="auto"/>
              <w:jc w:val="center"/>
              <w:rPr>
                <w:rFonts w:eastAsia="Times New Roman"/>
                <w:b/>
                <w:bCs/>
                <w:lang w:val="de-CH" w:eastAsia="de-CH"/>
              </w:rPr>
            </w:pPr>
            <w:r w:rsidRPr="009E406B">
              <w:rPr>
                <w:rFonts w:eastAsia="Times New Roman"/>
                <w:b/>
                <w:bCs/>
                <w:lang w:val="de-CH" w:eastAsia="de-CH"/>
              </w:rPr>
              <w:t>SElogP</w:t>
            </w:r>
          </w:p>
        </w:tc>
        <w:tc>
          <w:tcPr>
            <w:tcW w:w="531" w:type="dxa"/>
            <w:tcBorders>
              <w:top w:val="nil"/>
              <w:left w:val="nil"/>
              <w:bottom w:val="nil"/>
              <w:right w:val="single" w:sz="4" w:space="0" w:color="auto"/>
            </w:tcBorders>
            <w:shd w:val="clear" w:color="auto" w:fill="auto"/>
            <w:noWrap/>
            <w:vAlign w:val="bottom"/>
            <w:hideMark/>
          </w:tcPr>
          <w:p w14:paraId="1A8F396A" w14:textId="77777777" w:rsidR="009E406B" w:rsidRPr="009E406B" w:rsidRDefault="009E406B" w:rsidP="009E406B">
            <w:pPr>
              <w:spacing w:line="240" w:lineRule="auto"/>
              <w:jc w:val="center"/>
              <w:rPr>
                <w:rFonts w:eastAsia="Times New Roman"/>
                <w:b/>
                <w:bCs/>
                <w:lang w:val="de-CH" w:eastAsia="de-CH"/>
              </w:rPr>
            </w:pPr>
            <w:r w:rsidRPr="009E406B">
              <w:rPr>
                <w:rFonts w:eastAsia="Times New Roman"/>
                <w:b/>
                <w:bCs/>
                <w:lang w:val="de-CH" w:eastAsia="de-CH"/>
              </w:rPr>
              <w:t>P</w:t>
            </w:r>
          </w:p>
        </w:tc>
      </w:tr>
      <w:tr w:rsidR="009E406B" w:rsidRPr="009E406B" w14:paraId="408C621D"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51C29124"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cita</w:t>
            </w:r>
          </w:p>
        </w:tc>
        <w:tc>
          <w:tcPr>
            <w:tcW w:w="791" w:type="dxa"/>
            <w:tcBorders>
              <w:top w:val="nil"/>
              <w:left w:val="nil"/>
              <w:bottom w:val="nil"/>
              <w:right w:val="nil"/>
            </w:tcBorders>
            <w:shd w:val="clear" w:color="auto" w:fill="auto"/>
            <w:noWrap/>
            <w:vAlign w:val="bottom"/>
            <w:hideMark/>
          </w:tcPr>
          <w:p w14:paraId="3046E998"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1441" w:type="dxa"/>
            <w:tcBorders>
              <w:top w:val="nil"/>
              <w:left w:val="nil"/>
              <w:bottom w:val="nil"/>
              <w:right w:val="nil"/>
            </w:tcBorders>
            <w:shd w:val="clear" w:color="auto" w:fill="auto"/>
            <w:noWrap/>
            <w:vAlign w:val="bottom"/>
            <w:hideMark/>
          </w:tcPr>
          <w:p w14:paraId="2B7C4C0E"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-1.42</w:t>
            </w:r>
          </w:p>
        </w:tc>
        <w:tc>
          <w:tcPr>
            <w:tcW w:w="1252" w:type="dxa"/>
            <w:tcBorders>
              <w:top w:val="nil"/>
              <w:left w:val="nil"/>
              <w:bottom w:val="nil"/>
              <w:right w:val="nil"/>
            </w:tcBorders>
            <w:shd w:val="clear" w:color="auto" w:fill="auto"/>
            <w:noWrap/>
            <w:vAlign w:val="bottom"/>
            <w:hideMark/>
          </w:tcPr>
          <w:p w14:paraId="5A7E74C6"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0.19</w:t>
            </w:r>
          </w:p>
        </w:tc>
        <w:tc>
          <w:tcPr>
            <w:tcW w:w="531" w:type="dxa"/>
            <w:tcBorders>
              <w:top w:val="nil"/>
              <w:left w:val="nil"/>
              <w:bottom w:val="nil"/>
              <w:right w:val="single" w:sz="4" w:space="0" w:color="auto"/>
            </w:tcBorders>
            <w:shd w:val="clear" w:color="auto" w:fill="auto"/>
            <w:noWrap/>
            <w:vAlign w:val="bottom"/>
            <w:hideMark/>
          </w:tcPr>
          <w:p w14:paraId="4052B8E8"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0.24</w:t>
            </w:r>
          </w:p>
        </w:tc>
      </w:tr>
      <w:tr w:rsidR="009E406B" w:rsidRPr="009E406B" w14:paraId="3B40C1ED"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649CD776"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cita</w:t>
            </w:r>
          </w:p>
        </w:tc>
        <w:tc>
          <w:tcPr>
            <w:tcW w:w="791" w:type="dxa"/>
            <w:tcBorders>
              <w:top w:val="nil"/>
              <w:left w:val="nil"/>
              <w:bottom w:val="nil"/>
              <w:right w:val="nil"/>
            </w:tcBorders>
            <w:shd w:val="clear" w:color="auto" w:fill="auto"/>
            <w:noWrap/>
            <w:vAlign w:val="bottom"/>
            <w:hideMark/>
          </w:tcPr>
          <w:p w14:paraId="7002BD67"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1441" w:type="dxa"/>
            <w:tcBorders>
              <w:top w:val="nil"/>
              <w:left w:val="nil"/>
              <w:bottom w:val="nil"/>
              <w:right w:val="nil"/>
            </w:tcBorders>
            <w:shd w:val="clear" w:color="auto" w:fill="auto"/>
            <w:noWrap/>
            <w:vAlign w:val="bottom"/>
            <w:hideMark/>
          </w:tcPr>
          <w:p w14:paraId="34291C11"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-1.51</w:t>
            </w:r>
          </w:p>
        </w:tc>
        <w:tc>
          <w:tcPr>
            <w:tcW w:w="1252" w:type="dxa"/>
            <w:tcBorders>
              <w:top w:val="nil"/>
              <w:left w:val="nil"/>
              <w:bottom w:val="nil"/>
              <w:right w:val="nil"/>
            </w:tcBorders>
            <w:shd w:val="clear" w:color="auto" w:fill="auto"/>
            <w:noWrap/>
            <w:vAlign w:val="bottom"/>
            <w:hideMark/>
          </w:tcPr>
          <w:p w14:paraId="28269790"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0.10</w:t>
            </w:r>
          </w:p>
        </w:tc>
        <w:tc>
          <w:tcPr>
            <w:tcW w:w="531" w:type="dxa"/>
            <w:tcBorders>
              <w:top w:val="nil"/>
              <w:left w:val="nil"/>
              <w:bottom w:val="nil"/>
              <w:right w:val="single" w:sz="4" w:space="0" w:color="auto"/>
            </w:tcBorders>
            <w:shd w:val="clear" w:color="auto" w:fill="auto"/>
            <w:noWrap/>
            <w:vAlign w:val="bottom"/>
            <w:hideMark/>
          </w:tcPr>
          <w:p w14:paraId="6B912B8D"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0.22</w:t>
            </w:r>
          </w:p>
        </w:tc>
      </w:tr>
      <w:tr w:rsidR="009E406B" w:rsidRPr="009E406B" w14:paraId="3A6DF2A6"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3E5C64C2"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cita</w:t>
            </w:r>
          </w:p>
        </w:tc>
        <w:tc>
          <w:tcPr>
            <w:tcW w:w="791" w:type="dxa"/>
            <w:tcBorders>
              <w:top w:val="nil"/>
              <w:left w:val="nil"/>
              <w:bottom w:val="nil"/>
              <w:right w:val="nil"/>
            </w:tcBorders>
            <w:shd w:val="clear" w:color="auto" w:fill="auto"/>
            <w:noWrap/>
            <w:vAlign w:val="bottom"/>
            <w:hideMark/>
          </w:tcPr>
          <w:p w14:paraId="79924123"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1441" w:type="dxa"/>
            <w:tcBorders>
              <w:top w:val="nil"/>
              <w:left w:val="nil"/>
              <w:bottom w:val="nil"/>
              <w:right w:val="nil"/>
            </w:tcBorders>
            <w:shd w:val="clear" w:color="auto" w:fill="auto"/>
            <w:noWrap/>
            <w:vAlign w:val="bottom"/>
            <w:hideMark/>
          </w:tcPr>
          <w:p w14:paraId="7AD9D3AC"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-1.99</w:t>
            </w:r>
          </w:p>
        </w:tc>
        <w:tc>
          <w:tcPr>
            <w:tcW w:w="1252" w:type="dxa"/>
            <w:tcBorders>
              <w:top w:val="nil"/>
              <w:left w:val="nil"/>
              <w:bottom w:val="nil"/>
              <w:right w:val="nil"/>
            </w:tcBorders>
            <w:shd w:val="clear" w:color="auto" w:fill="auto"/>
            <w:noWrap/>
            <w:vAlign w:val="bottom"/>
            <w:hideMark/>
          </w:tcPr>
          <w:p w14:paraId="119A6659"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0.14</w:t>
            </w:r>
          </w:p>
        </w:tc>
        <w:tc>
          <w:tcPr>
            <w:tcW w:w="531" w:type="dxa"/>
            <w:tcBorders>
              <w:top w:val="nil"/>
              <w:left w:val="nil"/>
              <w:bottom w:val="nil"/>
              <w:right w:val="single" w:sz="4" w:space="0" w:color="auto"/>
            </w:tcBorders>
            <w:shd w:val="clear" w:color="auto" w:fill="auto"/>
            <w:noWrap/>
            <w:vAlign w:val="bottom"/>
            <w:hideMark/>
          </w:tcPr>
          <w:p w14:paraId="6B55175B"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0.14</w:t>
            </w:r>
          </w:p>
        </w:tc>
      </w:tr>
      <w:tr w:rsidR="009E406B" w:rsidRPr="009E406B" w14:paraId="3665F4D9"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2702960F"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esci</w:t>
            </w:r>
          </w:p>
        </w:tc>
        <w:tc>
          <w:tcPr>
            <w:tcW w:w="791" w:type="dxa"/>
            <w:tcBorders>
              <w:top w:val="nil"/>
              <w:left w:val="nil"/>
              <w:bottom w:val="nil"/>
              <w:right w:val="nil"/>
            </w:tcBorders>
            <w:shd w:val="clear" w:color="auto" w:fill="auto"/>
            <w:noWrap/>
            <w:vAlign w:val="bottom"/>
            <w:hideMark/>
          </w:tcPr>
          <w:p w14:paraId="2943896E"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1441" w:type="dxa"/>
            <w:tcBorders>
              <w:top w:val="nil"/>
              <w:left w:val="nil"/>
              <w:bottom w:val="nil"/>
              <w:right w:val="nil"/>
            </w:tcBorders>
            <w:shd w:val="clear" w:color="auto" w:fill="auto"/>
            <w:noWrap/>
            <w:vAlign w:val="bottom"/>
            <w:hideMark/>
          </w:tcPr>
          <w:p w14:paraId="1EFBFB7B"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-1.50</w:t>
            </w:r>
          </w:p>
        </w:tc>
        <w:tc>
          <w:tcPr>
            <w:tcW w:w="1252" w:type="dxa"/>
            <w:tcBorders>
              <w:top w:val="nil"/>
              <w:left w:val="nil"/>
              <w:bottom w:val="nil"/>
              <w:right w:val="nil"/>
            </w:tcBorders>
            <w:shd w:val="clear" w:color="auto" w:fill="auto"/>
            <w:noWrap/>
            <w:vAlign w:val="bottom"/>
            <w:hideMark/>
          </w:tcPr>
          <w:p w14:paraId="43EB7234"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0.15</w:t>
            </w:r>
          </w:p>
        </w:tc>
        <w:tc>
          <w:tcPr>
            <w:tcW w:w="531" w:type="dxa"/>
            <w:tcBorders>
              <w:top w:val="nil"/>
              <w:left w:val="nil"/>
              <w:bottom w:val="nil"/>
              <w:right w:val="single" w:sz="4" w:space="0" w:color="auto"/>
            </w:tcBorders>
            <w:shd w:val="clear" w:color="auto" w:fill="auto"/>
            <w:noWrap/>
            <w:vAlign w:val="bottom"/>
            <w:hideMark/>
          </w:tcPr>
          <w:p w14:paraId="3A890A89"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0.22</w:t>
            </w:r>
          </w:p>
        </w:tc>
      </w:tr>
      <w:tr w:rsidR="009E406B" w:rsidRPr="009E406B" w14:paraId="3FE18D53"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006F02D3"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esci</w:t>
            </w:r>
          </w:p>
        </w:tc>
        <w:tc>
          <w:tcPr>
            <w:tcW w:w="791" w:type="dxa"/>
            <w:tcBorders>
              <w:top w:val="nil"/>
              <w:left w:val="nil"/>
              <w:bottom w:val="nil"/>
              <w:right w:val="nil"/>
            </w:tcBorders>
            <w:shd w:val="clear" w:color="auto" w:fill="auto"/>
            <w:noWrap/>
            <w:vAlign w:val="bottom"/>
            <w:hideMark/>
          </w:tcPr>
          <w:p w14:paraId="3DCC11E6"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1441" w:type="dxa"/>
            <w:tcBorders>
              <w:top w:val="nil"/>
              <w:left w:val="nil"/>
              <w:bottom w:val="nil"/>
              <w:right w:val="nil"/>
            </w:tcBorders>
            <w:shd w:val="clear" w:color="auto" w:fill="auto"/>
            <w:noWrap/>
            <w:vAlign w:val="bottom"/>
            <w:hideMark/>
          </w:tcPr>
          <w:p w14:paraId="58D775B4"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-1.59</w:t>
            </w:r>
          </w:p>
        </w:tc>
        <w:tc>
          <w:tcPr>
            <w:tcW w:w="1252" w:type="dxa"/>
            <w:tcBorders>
              <w:top w:val="nil"/>
              <w:left w:val="nil"/>
              <w:bottom w:val="nil"/>
              <w:right w:val="nil"/>
            </w:tcBorders>
            <w:shd w:val="clear" w:color="auto" w:fill="auto"/>
            <w:noWrap/>
            <w:vAlign w:val="bottom"/>
            <w:hideMark/>
          </w:tcPr>
          <w:p w14:paraId="5CCB54D4"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0.10</w:t>
            </w:r>
          </w:p>
        </w:tc>
        <w:tc>
          <w:tcPr>
            <w:tcW w:w="531" w:type="dxa"/>
            <w:tcBorders>
              <w:top w:val="nil"/>
              <w:left w:val="nil"/>
              <w:bottom w:val="nil"/>
              <w:right w:val="single" w:sz="4" w:space="0" w:color="auto"/>
            </w:tcBorders>
            <w:shd w:val="clear" w:color="auto" w:fill="auto"/>
            <w:noWrap/>
            <w:vAlign w:val="bottom"/>
            <w:hideMark/>
          </w:tcPr>
          <w:p w14:paraId="7F822C11"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0.20</w:t>
            </w:r>
          </w:p>
        </w:tc>
      </w:tr>
      <w:tr w:rsidR="009E406B" w:rsidRPr="009E406B" w14:paraId="51CCF6D1"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4AF77A73"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esci</w:t>
            </w:r>
          </w:p>
        </w:tc>
        <w:tc>
          <w:tcPr>
            <w:tcW w:w="791" w:type="dxa"/>
            <w:tcBorders>
              <w:top w:val="nil"/>
              <w:left w:val="nil"/>
              <w:bottom w:val="nil"/>
              <w:right w:val="nil"/>
            </w:tcBorders>
            <w:shd w:val="clear" w:color="auto" w:fill="auto"/>
            <w:noWrap/>
            <w:vAlign w:val="bottom"/>
            <w:hideMark/>
          </w:tcPr>
          <w:p w14:paraId="13216AB1"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1441" w:type="dxa"/>
            <w:tcBorders>
              <w:top w:val="nil"/>
              <w:left w:val="nil"/>
              <w:bottom w:val="nil"/>
              <w:right w:val="nil"/>
            </w:tcBorders>
            <w:shd w:val="clear" w:color="auto" w:fill="auto"/>
            <w:noWrap/>
            <w:vAlign w:val="bottom"/>
            <w:hideMark/>
          </w:tcPr>
          <w:p w14:paraId="0406C4C6"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-1.95</w:t>
            </w:r>
          </w:p>
        </w:tc>
        <w:tc>
          <w:tcPr>
            <w:tcW w:w="1252" w:type="dxa"/>
            <w:tcBorders>
              <w:top w:val="nil"/>
              <w:left w:val="nil"/>
              <w:bottom w:val="nil"/>
              <w:right w:val="nil"/>
            </w:tcBorders>
            <w:shd w:val="clear" w:color="auto" w:fill="auto"/>
            <w:noWrap/>
            <w:vAlign w:val="bottom"/>
            <w:hideMark/>
          </w:tcPr>
          <w:p w14:paraId="12B78373"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0.12</w:t>
            </w:r>
          </w:p>
        </w:tc>
        <w:tc>
          <w:tcPr>
            <w:tcW w:w="531" w:type="dxa"/>
            <w:tcBorders>
              <w:top w:val="nil"/>
              <w:left w:val="nil"/>
              <w:bottom w:val="nil"/>
              <w:right w:val="single" w:sz="4" w:space="0" w:color="auto"/>
            </w:tcBorders>
            <w:shd w:val="clear" w:color="auto" w:fill="auto"/>
            <w:noWrap/>
            <w:vAlign w:val="bottom"/>
            <w:hideMark/>
          </w:tcPr>
          <w:p w14:paraId="253A8A00"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0.14</w:t>
            </w:r>
          </w:p>
        </w:tc>
      </w:tr>
      <w:tr w:rsidR="009E406B" w:rsidRPr="009E406B" w14:paraId="29BB05E5"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3F25A171"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agom</w:t>
            </w:r>
          </w:p>
        </w:tc>
        <w:tc>
          <w:tcPr>
            <w:tcW w:w="791" w:type="dxa"/>
            <w:tcBorders>
              <w:top w:val="nil"/>
              <w:left w:val="nil"/>
              <w:bottom w:val="nil"/>
              <w:right w:val="nil"/>
            </w:tcBorders>
            <w:shd w:val="clear" w:color="auto" w:fill="auto"/>
            <w:noWrap/>
            <w:vAlign w:val="bottom"/>
            <w:hideMark/>
          </w:tcPr>
          <w:p w14:paraId="21AF4D03"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1441" w:type="dxa"/>
            <w:tcBorders>
              <w:top w:val="nil"/>
              <w:left w:val="nil"/>
              <w:bottom w:val="nil"/>
              <w:right w:val="nil"/>
            </w:tcBorders>
            <w:shd w:val="clear" w:color="auto" w:fill="auto"/>
            <w:noWrap/>
            <w:vAlign w:val="bottom"/>
            <w:hideMark/>
          </w:tcPr>
          <w:p w14:paraId="5D2A2136"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-1.84</w:t>
            </w:r>
          </w:p>
        </w:tc>
        <w:tc>
          <w:tcPr>
            <w:tcW w:w="1252" w:type="dxa"/>
            <w:tcBorders>
              <w:top w:val="nil"/>
              <w:left w:val="nil"/>
              <w:bottom w:val="nil"/>
              <w:right w:val="nil"/>
            </w:tcBorders>
            <w:shd w:val="clear" w:color="auto" w:fill="auto"/>
            <w:noWrap/>
            <w:vAlign w:val="bottom"/>
            <w:hideMark/>
          </w:tcPr>
          <w:p w14:paraId="34490C81"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0.15</w:t>
            </w:r>
          </w:p>
        </w:tc>
        <w:tc>
          <w:tcPr>
            <w:tcW w:w="531" w:type="dxa"/>
            <w:tcBorders>
              <w:top w:val="nil"/>
              <w:left w:val="nil"/>
              <w:bottom w:val="nil"/>
              <w:right w:val="single" w:sz="4" w:space="0" w:color="auto"/>
            </w:tcBorders>
            <w:shd w:val="clear" w:color="auto" w:fill="auto"/>
            <w:noWrap/>
            <w:vAlign w:val="bottom"/>
            <w:hideMark/>
          </w:tcPr>
          <w:p w14:paraId="71717C50"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0.16</w:t>
            </w:r>
          </w:p>
        </w:tc>
      </w:tr>
      <w:tr w:rsidR="009E406B" w:rsidRPr="009E406B" w14:paraId="2518EED3"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06DDED59"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agom</w:t>
            </w:r>
          </w:p>
        </w:tc>
        <w:tc>
          <w:tcPr>
            <w:tcW w:w="791" w:type="dxa"/>
            <w:tcBorders>
              <w:top w:val="nil"/>
              <w:left w:val="nil"/>
              <w:bottom w:val="nil"/>
              <w:right w:val="nil"/>
            </w:tcBorders>
            <w:shd w:val="clear" w:color="auto" w:fill="auto"/>
            <w:noWrap/>
            <w:vAlign w:val="bottom"/>
            <w:hideMark/>
          </w:tcPr>
          <w:p w14:paraId="0AE729EE"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1441" w:type="dxa"/>
            <w:tcBorders>
              <w:top w:val="nil"/>
              <w:left w:val="nil"/>
              <w:bottom w:val="nil"/>
              <w:right w:val="nil"/>
            </w:tcBorders>
            <w:shd w:val="clear" w:color="auto" w:fill="auto"/>
            <w:noWrap/>
            <w:vAlign w:val="bottom"/>
            <w:hideMark/>
          </w:tcPr>
          <w:p w14:paraId="61404495"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-1.79</w:t>
            </w:r>
          </w:p>
        </w:tc>
        <w:tc>
          <w:tcPr>
            <w:tcW w:w="1252" w:type="dxa"/>
            <w:tcBorders>
              <w:top w:val="nil"/>
              <w:left w:val="nil"/>
              <w:bottom w:val="nil"/>
              <w:right w:val="nil"/>
            </w:tcBorders>
            <w:shd w:val="clear" w:color="auto" w:fill="auto"/>
            <w:noWrap/>
            <w:vAlign w:val="bottom"/>
            <w:hideMark/>
          </w:tcPr>
          <w:p w14:paraId="79940003"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0.11</w:t>
            </w:r>
          </w:p>
        </w:tc>
        <w:tc>
          <w:tcPr>
            <w:tcW w:w="531" w:type="dxa"/>
            <w:tcBorders>
              <w:top w:val="nil"/>
              <w:left w:val="nil"/>
              <w:bottom w:val="nil"/>
              <w:right w:val="single" w:sz="4" w:space="0" w:color="auto"/>
            </w:tcBorders>
            <w:shd w:val="clear" w:color="auto" w:fill="auto"/>
            <w:noWrap/>
            <w:vAlign w:val="bottom"/>
            <w:hideMark/>
          </w:tcPr>
          <w:p w14:paraId="3DD164E8"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0.17</w:t>
            </w:r>
          </w:p>
        </w:tc>
      </w:tr>
      <w:tr w:rsidR="009E406B" w:rsidRPr="009E406B" w14:paraId="6688B658"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488EE6A0"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agom</w:t>
            </w:r>
          </w:p>
        </w:tc>
        <w:tc>
          <w:tcPr>
            <w:tcW w:w="791" w:type="dxa"/>
            <w:tcBorders>
              <w:top w:val="nil"/>
              <w:left w:val="nil"/>
              <w:bottom w:val="nil"/>
              <w:right w:val="nil"/>
            </w:tcBorders>
            <w:shd w:val="clear" w:color="auto" w:fill="auto"/>
            <w:noWrap/>
            <w:vAlign w:val="bottom"/>
            <w:hideMark/>
          </w:tcPr>
          <w:p w14:paraId="2D325707"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1441" w:type="dxa"/>
            <w:tcBorders>
              <w:top w:val="nil"/>
              <w:left w:val="nil"/>
              <w:bottom w:val="nil"/>
              <w:right w:val="nil"/>
            </w:tcBorders>
            <w:shd w:val="clear" w:color="auto" w:fill="auto"/>
            <w:noWrap/>
            <w:vAlign w:val="bottom"/>
            <w:hideMark/>
          </w:tcPr>
          <w:p w14:paraId="7F416548"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-1.85</w:t>
            </w:r>
          </w:p>
        </w:tc>
        <w:tc>
          <w:tcPr>
            <w:tcW w:w="1252" w:type="dxa"/>
            <w:tcBorders>
              <w:top w:val="nil"/>
              <w:left w:val="nil"/>
              <w:bottom w:val="nil"/>
              <w:right w:val="nil"/>
            </w:tcBorders>
            <w:shd w:val="clear" w:color="auto" w:fill="auto"/>
            <w:noWrap/>
            <w:vAlign w:val="bottom"/>
            <w:hideMark/>
          </w:tcPr>
          <w:p w14:paraId="0AD76EC6"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0.12</w:t>
            </w:r>
          </w:p>
        </w:tc>
        <w:tc>
          <w:tcPr>
            <w:tcW w:w="531" w:type="dxa"/>
            <w:tcBorders>
              <w:top w:val="nil"/>
              <w:left w:val="nil"/>
              <w:bottom w:val="nil"/>
              <w:right w:val="single" w:sz="4" w:space="0" w:color="auto"/>
            </w:tcBorders>
            <w:shd w:val="clear" w:color="auto" w:fill="auto"/>
            <w:noWrap/>
            <w:vAlign w:val="bottom"/>
            <w:hideMark/>
          </w:tcPr>
          <w:p w14:paraId="05C15FE6"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0.16</w:t>
            </w:r>
          </w:p>
        </w:tc>
      </w:tr>
      <w:tr w:rsidR="009E406B" w:rsidRPr="009E406B" w14:paraId="64B9D82B"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25C84C3A"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vort</w:t>
            </w:r>
          </w:p>
        </w:tc>
        <w:tc>
          <w:tcPr>
            <w:tcW w:w="791" w:type="dxa"/>
            <w:tcBorders>
              <w:top w:val="nil"/>
              <w:left w:val="nil"/>
              <w:bottom w:val="nil"/>
              <w:right w:val="nil"/>
            </w:tcBorders>
            <w:shd w:val="clear" w:color="auto" w:fill="auto"/>
            <w:noWrap/>
            <w:vAlign w:val="bottom"/>
            <w:hideMark/>
          </w:tcPr>
          <w:p w14:paraId="10210306"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1441" w:type="dxa"/>
            <w:tcBorders>
              <w:top w:val="nil"/>
              <w:left w:val="nil"/>
              <w:bottom w:val="nil"/>
              <w:right w:val="nil"/>
            </w:tcBorders>
            <w:shd w:val="clear" w:color="auto" w:fill="auto"/>
            <w:noWrap/>
            <w:vAlign w:val="bottom"/>
            <w:hideMark/>
          </w:tcPr>
          <w:p w14:paraId="5D7DA843"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-1.68</w:t>
            </w:r>
          </w:p>
        </w:tc>
        <w:tc>
          <w:tcPr>
            <w:tcW w:w="1252" w:type="dxa"/>
            <w:tcBorders>
              <w:top w:val="nil"/>
              <w:left w:val="nil"/>
              <w:bottom w:val="nil"/>
              <w:right w:val="nil"/>
            </w:tcBorders>
            <w:shd w:val="clear" w:color="auto" w:fill="auto"/>
            <w:noWrap/>
            <w:vAlign w:val="bottom"/>
            <w:hideMark/>
          </w:tcPr>
          <w:p w14:paraId="38ACFD30"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0.12</w:t>
            </w:r>
          </w:p>
        </w:tc>
        <w:tc>
          <w:tcPr>
            <w:tcW w:w="531" w:type="dxa"/>
            <w:tcBorders>
              <w:top w:val="nil"/>
              <w:left w:val="nil"/>
              <w:bottom w:val="nil"/>
              <w:right w:val="single" w:sz="4" w:space="0" w:color="auto"/>
            </w:tcBorders>
            <w:shd w:val="clear" w:color="auto" w:fill="auto"/>
            <w:noWrap/>
            <w:vAlign w:val="bottom"/>
            <w:hideMark/>
          </w:tcPr>
          <w:p w14:paraId="5F79F506"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0.19</w:t>
            </w:r>
          </w:p>
        </w:tc>
      </w:tr>
      <w:tr w:rsidR="009E406B" w:rsidRPr="009E406B" w14:paraId="426FE176"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48A6E687"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vort</w:t>
            </w:r>
          </w:p>
        </w:tc>
        <w:tc>
          <w:tcPr>
            <w:tcW w:w="791" w:type="dxa"/>
            <w:tcBorders>
              <w:top w:val="nil"/>
              <w:left w:val="nil"/>
              <w:bottom w:val="nil"/>
              <w:right w:val="nil"/>
            </w:tcBorders>
            <w:shd w:val="clear" w:color="auto" w:fill="auto"/>
            <w:noWrap/>
            <w:vAlign w:val="bottom"/>
            <w:hideMark/>
          </w:tcPr>
          <w:p w14:paraId="45E69B04"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1441" w:type="dxa"/>
            <w:tcBorders>
              <w:top w:val="nil"/>
              <w:left w:val="nil"/>
              <w:bottom w:val="nil"/>
              <w:right w:val="nil"/>
            </w:tcBorders>
            <w:shd w:val="clear" w:color="auto" w:fill="auto"/>
            <w:noWrap/>
            <w:vAlign w:val="bottom"/>
            <w:hideMark/>
          </w:tcPr>
          <w:p w14:paraId="3AD5B75A"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-1.82</w:t>
            </w:r>
          </w:p>
        </w:tc>
        <w:tc>
          <w:tcPr>
            <w:tcW w:w="1252" w:type="dxa"/>
            <w:tcBorders>
              <w:top w:val="nil"/>
              <w:left w:val="nil"/>
              <w:bottom w:val="nil"/>
              <w:right w:val="nil"/>
            </w:tcBorders>
            <w:shd w:val="clear" w:color="auto" w:fill="auto"/>
            <w:noWrap/>
            <w:vAlign w:val="bottom"/>
            <w:hideMark/>
          </w:tcPr>
          <w:p w14:paraId="33E7DBCD"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0.07</w:t>
            </w:r>
          </w:p>
        </w:tc>
        <w:tc>
          <w:tcPr>
            <w:tcW w:w="531" w:type="dxa"/>
            <w:tcBorders>
              <w:top w:val="nil"/>
              <w:left w:val="nil"/>
              <w:bottom w:val="nil"/>
              <w:right w:val="single" w:sz="4" w:space="0" w:color="auto"/>
            </w:tcBorders>
            <w:shd w:val="clear" w:color="auto" w:fill="auto"/>
            <w:noWrap/>
            <w:vAlign w:val="bottom"/>
            <w:hideMark/>
          </w:tcPr>
          <w:p w14:paraId="60E814B9"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0.16</w:t>
            </w:r>
          </w:p>
        </w:tc>
      </w:tr>
      <w:tr w:rsidR="009E406B" w:rsidRPr="009E406B" w14:paraId="24F91DF7"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5929470E"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vort</w:t>
            </w:r>
          </w:p>
        </w:tc>
        <w:tc>
          <w:tcPr>
            <w:tcW w:w="791" w:type="dxa"/>
            <w:tcBorders>
              <w:top w:val="nil"/>
              <w:left w:val="nil"/>
              <w:bottom w:val="nil"/>
              <w:right w:val="nil"/>
            </w:tcBorders>
            <w:shd w:val="clear" w:color="auto" w:fill="auto"/>
            <w:noWrap/>
            <w:vAlign w:val="bottom"/>
            <w:hideMark/>
          </w:tcPr>
          <w:p w14:paraId="1F97C01A"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1441" w:type="dxa"/>
            <w:tcBorders>
              <w:top w:val="nil"/>
              <w:left w:val="nil"/>
              <w:bottom w:val="nil"/>
              <w:right w:val="nil"/>
            </w:tcBorders>
            <w:shd w:val="clear" w:color="auto" w:fill="auto"/>
            <w:noWrap/>
            <w:vAlign w:val="bottom"/>
            <w:hideMark/>
          </w:tcPr>
          <w:p w14:paraId="1BB15B06"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-1.72</w:t>
            </w:r>
          </w:p>
        </w:tc>
        <w:tc>
          <w:tcPr>
            <w:tcW w:w="1252" w:type="dxa"/>
            <w:tcBorders>
              <w:top w:val="nil"/>
              <w:left w:val="nil"/>
              <w:bottom w:val="nil"/>
              <w:right w:val="nil"/>
            </w:tcBorders>
            <w:shd w:val="clear" w:color="auto" w:fill="auto"/>
            <w:noWrap/>
            <w:vAlign w:val="bottom"/>
            <w:hideMark/>
          </w:tcPr>
          <w:p w14:paraId="7DFDA3C8"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0.15</w:t>
            </w:r>
          </w:p>
        </w:tc>
        <w:tc>
          <w:tcPr>
            <w:tcW w:w="531" w:type="dxa"/>
            <w:tcBorders>
              <w:top w:val="nil"/>
              <w:left w:val="nil"/>
              <w:bottom w:val="nil"/>
              <w:right w:val="single" w:sz="4" w:space="0" w:color="auto"/>
            </w:tcBorders>
            <w:shd w:val="clear" w:color="auto" w:fill="auto"/>
            <w:noWrap/>
            <w:vAlign w:val="bottom"/>
            <w:hideMark/>
          </w:tcPr>
          <w:p w14:paraId="06812F1D"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0.18</w:t>
            </w:r>
          </w:p>
        </w:tc>
      </w:tr>
      <w:tr w:rsidR="009E406B" w:rsidRPr="009E406B" w14:paraId="5352D128"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03FF4994"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sert</w:t>
            </w:r>
          </w:p>
        </w:tc>
        <w:tc>
          <w:tcPr>
            <w:tcW w:w="791" w:type="dxa"/>
            <w:tcBorders>
              <w:top w:val="nil"/>
              <w:left w:val="nil"/>
              <w:bottom w:val="nil"/>
              <w:right w:val="nil"/>
            </w:tcBorders>
            <w:shd w:val="clear" w:color="auto" w:fill="auto"/>
            <w:noWrap/>
            <w:vAlign w:val="bottom"/>
            <w:hideMark/>
          </w:tcPr>
          <w:p w14:paraId="73B652C2"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1441" w:type="dxa"/>
            <w:tcBorders>
              <w:top w:val="nil"/>
              <w:left w:val="nil"/>
              <w:bottom w:val="nil"/>
              <w:right w:val="nil"/>
            </w:tcBorders>
            <w:shd w:val="clear" w:color="auto" w:fill="auto"/>
            <w:noWrap/>
            <w:vAlign w:val="bottom"/>
            <w:hideMark/>
          </w:tcPr>
          <w:p w14:paraId="3491CBD2"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-1.48</w:t>
            </w:r>
          </w:p>
        </w:tc>
        <w:tc>
          <w:tcPr>
            <w:tcW w:w="1252" w:type="dxa"/>
            <w:tcBorders>
              <w:top w:val="nil"/>
              <w:left w:val="nil"/>
              <w:bottom w:val="nil"/>
              <w:right w:val="nil"/>
            </w:tcBorders>
            <w:shd w:val="clear" w:color="auto" w:fill="auto"/>
            <w:noWrap/>
            <w:vAlign w:val="bottom"/>
            <w:hideMark/>
          </w:tcPr>
          <w:p w14:paraId="58450E21"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0.08</w:t>
            </w:r>
          </w:p>
        </w:tc>
        <w:tc>
          <w:tcPr>
            <w:tcW w:w="531" w:type="dxa"/>
            <w:tcBorders>
              <w:top w:val="nil"/>
              <w:left w:val="nil"/>
              <w:bottom w:val="nil"/>
              <w:right w:val="single" w:sz="4" w:space="0" w:color="auto"/>
            </w:tcBorders>
            <w:shd w:val="clear" w:color="auto" w:fill="auto"/>
            <w:noWrap/>
            <w:vAlign w:val="bottom"/>
            <w:hideMark/>
          </w:tcPr>
          <w:p w14:paraId="6C3BF5D5"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0.23</w:t>
            </w:r>
          </w:p>
        </w:tc>
      </w:tr>
      <w:tr w:rsidR="009E406B" w:rsidRPr="009E406B" w14:paraId="254F7CEA"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2B2ED136"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sert</w:t>
            </w:r>
          </w:p>
        </w:tc>
        <w:tc>
          <w:tcPr>
            <w:tcW w:w="791" w:type="dxa"/>
            <w:tcBorders>
              <w:top w:val="nil"/>
              <w:left w:val="nil"/>
              <w:bottom w:val="nil"/>
              <w:right w:val="nil"/>
            </w:tcBorders>
            <w:shd w:val="clear" w:color="auto" w:fill="auto"/>
            <w:noWrap/>
            <w:vAlign w:val="bottom"/>
            <w:hideMark/>
          </w:tcPr>
          <w:p w14:paraId="3E1CCAC0"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1441" w:type="dxa"/>
            <w:tcBorders>
              <w:top w:val="nil"/>
              <w:left w:val="nil"/>
              <w:bottom w:val="nil"/>
              <w:right w:val="nil"/>
            </w:tcBorders>
            <w:shd w:val="clear" w:color="auto" w:fill="auto"/>
            <w:noWrap/>
            <w:vAlign w:val="bottom"/>
            <w:hideMark/>
          </w:tcPr>
          <w:p w14:paraId="719B0230"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-1.04</w:t>
            </w:r>
          </w:p>
        </w:tc>
        <w:tc>
          <w:tcPr>
            <w:tcW w:w="1252" w:type="dxa"/>
            <w:tcBorders>
              <w:top w:val="nil"/>
              <w:left w:val="nil"/>
              <w:bottom w:val="nil"/>
              <w:right w:val="nil"/>
            </w:tcBorders>
            <w:shd w:val="clear" w:color="auto" w:fill="auto"/>
            <w:noWrap/>
            <w:vAlign w:val="bottom"/>
            <w:hideMark/>
          </w:tcPr>
          <w:p w14:paraId="62AFCE7E"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0.07</w:t>
            </w:r>
          </w:p>
        </w:tc>
        <w:tc>
          <w:tcPr>
            <w:tcW w:w="531" w:type="dxa"/>
            <w:tcBorders>
              <w:top w:val="nil"/>
              <w:left w:val="nil"/>
              <w:bottom w:val="nil"/>
              <w:right w:val="single" w:sz="4" w:space="0" w:color="auto"/>
            </w:tcBorders>
            <w:shd w:val="clear" w:color="auto" w:fill="auto"/>
            <w:noWrap/>
            <w:vAlign w:val="bottom"/>
            <w:hideMark/>
          </w:tcPr>
          <w:p w14:paraId="0D9196B6"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0.35</w:t>
            </w:r>
          </w:p>
        </w:tc>
      </w:tr>
      <w:tr w:rsidR="009E406B" w:rsidRPr="009E406B" w14:paraId="467A810E"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7577EAB5"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sert</w:t>
            </w:r>
          </w:p>
        </w:tc>
        <w:tc>
          <w:tcPr>
            <w:tcW w:w="791" w:type="dxa"/>
            <w:tcBorders>
              <w:top w:val="nil"/>
              <w:left w:val="nil"/>
              <w:bottom w:val="nil"/>
              <w:right w:val="nil"/>
            </w:tcBorders>
            <w:shd w:val="clear" w:color="auto" w:fill="auto"/>
            <w:noWrap/>
            <w:vAlign w:val="bottom"/>
            <w:hideMark/>
          </w:tcPr>
          <w:p w14:paraId="14740975"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1441" w:type="dxa"/>
            <w:tcBorders>
              <w:top w:val="nil"/>
              <w:left w:val="nil"/>
              <w:bottom w:val="nil"/>
              <w:right w:val="nil"/>
            </w:tcBorders>
            <w:shd w:val="clear" w:color="auto" w:fill="auto"/>
            <w:noWrap/>
            <w:vAlign w:val="bottom"/>
            <w:hideMark/>
          </w:tcPr>
          <w:p w14:paraId="429B8FF7"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-1.64</w:t>
            </w:r>
          </w:p>
        </w:tc>
        <w:tc>
          <w:tcPr>
            <w:tcW w:w="1252" w:type="dxa"/>
            <w:tcBorders>
              <w:top w:val="nil"/>
              <w:left w:val="nil"/>
              <w:bottom w:val="nil"/>
              <w:right w:val="nil"/>
            </w:tcBorders>
            <w:shd w:val="clear" w:color="auto" w:fill="auto"/>
            <w:noWrap/>
            <w:vAlign w:val="bottom"/>
            <w:hideMark/>
          </w:tcPr>
          <w:p w14:paraId="64EED4FD"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0.11</w:t>
            </w:r>
          </w:p>
        </w:tc>
        <w:tc>
          <w:tcPr>
            <w:tcW w:w="531" w:type="dxa"/>
            <w:tcBorders>
              <w:top w:val="nil"/>
              <w:left w:val="nil"/>
              <w:bottom w:val="nil"/>
              <w:right w:val="single" w:sz="4" w:space="0" w:color="auto"/>
            </w:tcBorders>
            <w:shd w:val="clear" w:color="auto" w:fill="auto"/>
            <w:noWrap/>
            <w:vAlign w:val="bottom"/>
            <w:hideMark/>
          </w:tcPr>
          <w:p w14:paraId="396DDB15"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0.19</w:t>
            </w:r>
          </w:p>
        </w:tc>
      </w:tr>
      <w:tr w:rsidR="009E406B" w:rsidRPr="009E406B" w14:paraId="36621651"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64B5DA6A"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mirt</w:t>
            </w:r>
          </w:p>
        </w:tc>
        <w:tc>
          <w:tcPr>
            <w:tcW w:w="791" w:type="dxa"/>
            <w:tcBorders>
              <w:top w:val="nil"/>
              <w:left w:val="nil"/>
              <w:bottom w:val="nil"/>
              <w:right w:val="nil"/>
            </w:tcBorders>
            <w:shd w:val="clear" w:color="auto" w:fill="auto"/>
            <w:noWrap/>
            <w:vAlign w:val="bottom"/>
            <w:hideMark/>
          </w:tcPr>
          <w:p w14:paraId="2F88F6AA"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1441" w:type="dxa"/>
            <w:tcBorders>
              <w:top w:val="nil"/>
              <w:left w:val="nil"/>
              <w:bottom w:val="nil"/>
              <w:right w:val="nil"/>
            </w:tcBorders>
            <w:shd w:val="clear" w:color="auto" w:fill="auto"/>
            <w:noWrap/>
            <w:vAlign w:val="bottom"/>
            <w:hideMark/>
          </w:tcPr>
          <w:p w14:paraId="346BAFA6"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-0.98</w:t>
            </w:r>
          </w:p>
        </w:tc>
        <w:tc>
          <w:tcPr>
            <w:tcW w:w="1252" w:type="dxa"/>
            <w:tcBorders>
              <w:top w:val="nil"/>
              <w:left w:val="nil"/>
              <w:bottom w:val="nil"/>
              <w:right w:val="nil"/>
            </w:tcBorders>
            <w:shd w:val="clear" w:color="auto" w:fill="auto"/>
            <w:noWrap/>
            <w:vAlign w:val="bottom"/>
            <w:hideMark/>
          </w:tcPr>
          <w:p w14:paraId="223E4F9E"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0.11</w:t>
            </w:r>
          </w:p>
        </w:tc>
        <w:tc>
          <w:tcPr>
            <w:tcW w:w="531" w:type="dxa"/>
            <w:tcBorders>
              <w:top w:val="nil"/>
              <w:left w:val="nil"/>
              <w:bottom w:val="nil"/>
              <w:right w:val="single" w:sz="4" w:space="0" w:color="auto"/>
            </w:tcBorders>
            <w:shd w:val="clear" w:color="auto" w:fill="auto"/>
            <w:noWrap/>
            <w:vAlign w:val="bottom"/>
            <w:hideMark/>
          </w:tcPr>
          <w:p w14:paraId="4B8131D8"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0.37</w:t>
            </w:r>
          </w:p>
        </w:tc>
      </w:tr>
      <w:tr w:rsidR="009E406B" w:rsidRPr="009E406B" w14:paraId="792CDFC3"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6BFEFC03"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mirt</w:t>
            </w:r>
          </w:p>
        </w:tc>
        <w:tc>
          <w:tcPr>
            <w:tcW w:w="791" w:type="dxa"/>
            <w:tcBorders>
              <w:top w:val="nil"/>
              <w:left w:val="nil"/>
              <w:bottom w:val="nil"/>
              <w:right w:val="nil"/>
            </w:tcBorders>
            <w:shd w:val="clear" w:color="auto" w:fill="auto"/>
            <w:noWrap/>
            <w:vAlign w:val="bottom"/>
            <w:hideMark/>
          </w:tcPr>
          <w:p w14:paraId="3016F015"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1441" w:type="dxa"/>
            <w:tcBorders>
              <w:top w:val="nil"/>
              <w:left w:val="nil"/>
              <w:bottom w:val="nil"/>
              <w:right w:val="nil"/>
            </w:tcBorders>
            <w:shd w:val="clear" w:color="auto" w:fill="auto"/>
            <w:noWrap/>
            <w:vAlign w:val="bottom"/>
            <w:hideMark/>
          </w:tcPr>
          <w:p w14:paraId="7B052C2B"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-1.09</w:t>
            </w:r>
          </w:p>
        </w:tc>
        <w:tc>
          <w:tcPr>
            <w:tcW w:w="1252" w:type="dxa"/>
            <w:tcBorders>
              <w:top w:val="nil"/>
              <w:left w:val="nil"/>
              <w:bottom w:val="nil"/>
              <w:right w:val="nil"/>
            </w:tcBorders>
            <w:shd w:val="clear" w:color="auto" w:fill="auto"/>
            <w:noWrap/>
            <w:vAlign w:val="bottom"/>
            <w:hideMark/>
          </w:tcPr>
          <w:p w14:paraId="107C65F6"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0.09</w:t>
            </w:r>
          </w:p>
        </w:tc>
        <w:tc>
          <w:tcPr>
            <w:tcW w:w="531" w:type="dxa"/>
            <w:tcBorders>
              <w:top w:val="nil"/>
              <w:left w:val="nil"/>
              <w:bottom w:val="nil"/>
              <w:right w:val="single" w:sz="4" w:space="0" w:color="auto"/>
            </w:tcBorders>
            <w:shd w:val="clear" w:color="auto" w:fill="auto"/>
            <w:noWrap/>
            <w:vAlign w:val="bottom"/>
            <w:hideMark/>
          </w:tcPr>
          <w:p w14:paraId="0F60370E"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0.34</w:t>
            </w:r>
          </w:p>
        </w:tc>
      </w:tr>
      <w:tr w:rsidR="009E406B" w:rsidRPr="009E406B" w14:paraId="22F6CE92"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49912736"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mirt</w:t>
            </w:r>
          </w:p>
        </w:tc>
        <w:tc>
          <w:tcPr>
            <w:tcW w:w="791" w:type="dxa"/>
            <w:tcBorders>
              <w:top w:val="nil"/>
              <w:left w:val="nil"/>
              <w:bottom w:val="nil"/>
              <w:right w:val="nil"/>
            </w:tcBorders>
            <w:shd w:val="clear" w:color="auto" w:fill="auto"/>
            <w:noWrap/>
            <w:vAlign w:val="bottom"/>
            <w:hideMark/>
          </w:tcPr>
          <w:p w14:paraId="609A27B2"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1441" w:type="dxa"/>
            <w:tcBorders>
              <w:top w:val="nil"/>
              <w:left w:val="nil"/>
              <w:bottom w:val="nil"/>
              <w:right w:val="nil"/>
            </w:tcBorders>
            <w:shd w:val="clear" w:color="auto" w:fill="auto"/>
            <w:noWrap/>
            <w:vAlign w:val="bottom"/>
            <w:hideMark/>
          </w:tcPr>
          <w:p w14:paraId="14F1B2C8"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-1.46</w:t>
            </w:r>
          </w:p>
        </w:tc>
        <w:tc>
          <w:tcPr>
            <w:tcW w:w="1252" w:type="dxa"/>
            <w:tcBorders>
              <w:top w:val="nil"/>
              <w:left w:val="nil"/>
              <w:bottom w:val="nil"/>
              <w:right w:val="nil"/>
            </w:tcBorders>
            <w:shd w:val="clear" w:color="auto" w:fill="auto"/>
            <w:noWrap/>
            <w:vAlign w:val="bottom"/>
            <w:hideMark/>
          </w:tcPr>
          <w:p w14:paraId="17645157"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0.10</w:t>
            </w:r>
          </w:p>
        </w:tc>
        <w:tc>
          <w:tcPr>
            <w:tcW w:w="531" w:type="dxa"/>
            <w:tcBorders>
              <w:top w:val="nil"/>
              <w:left w:val="nil"/>
              <w:bottom w:val="nil"/>
              <w:right w:val="single" w:sz="4" w:space="0" w:color="auto"/>
            </w:tcBorders>
            <w:shd w:val="clear" w:color="auto" w:fill="auto"/>
            <w:noWrap/>
            <w:vAlign w:val="bottom"/>
            <w:hideMark/>
          </w:tcPr>
          <w:p w14:paraId="7E91304C"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0.23</w:t>
            </w:r>
          </w:p>
        </w:tc>
      </w:tr>
      <w:tr w:rsidR="009E406B" w:rsidRPr="009E406B" w14:paraId="7C16D98A"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715F6D5C"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venl</w:t>
            </w:r>
          </w:p>
        </w:tc>
        <w:tc>
          <w:tcPr>
            <w:tcW w:w="791" w:type="dxa"/>
            <w:tcBorders>
              <w:top w:val="nil"/>
              <w:left w:val="nil"/>
              <w:bottom w:val="nil"/>
              <w:right w:val="nil"/>
            </w:tcBorders>
            <w:shd w:val="clear" w:color="auto" w:fill="auto"/>
            <w:noWrap/>
            <w:vAlign w:val="bottom"/>
            <w:hideMark/>
          </w:tcPr>
          <w:p w14:paraId="74F356B5"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1441" w:type="dxa"/>
            <w:tcBorders>
              <w:top w:val="nil"/>
              <w:left w:val="nil"/>
              <w:bottom w:val="nil"/>
              <w:right w:val="nil"/>
            </w:tcBorders>
            <w:shd w:val="clear" w:color="auto" w:fill="auto"/>
            <w:noWrap/>
            <w:vAlign w:val="bottom"/>
            <w:hideMark/>
          </w:tcPr>
          <w:p w14:paraId="36525A5C"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-1.33</w:t>
            </w:r>
          </w:p>
        </w:tc>
        <w:tc>
          <w:tcPr>
            <w:tcW w:w="1252" w:type="dxa"/>
            <w:tcBorders>
              <w:top w:val="nil"/>
              <w:left w:val="nil"/>
              <w:bottom w:val="nil"/>
              <w:right w:val="nil"/>
            </w:tcBorders>
            <w:shd w:val="clear" w:color="auto" w:fill="auto"/>
            <w:noWrap/>
            <w:vAlign w:val="bottom"/>
            <w:hideMark/>
          </w:tcPr>
          <w:p w14:paraId="106157F6"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0.14</w:t>
            </w:r>
          </w:p>
        </w:tc>
        <w:tc>
          <w:tcPr>
            <w:tcW w:w="531" w:type="dxa"/>
            <w:tcBorders>
              <w:top w:val="nil"/>
              <w:left w:val="nil"/>
              <w:bottom w:val="nil"/>
              <w:right w:val="single" w:sz="4" w:space="0" w:color="auto"/>
            </w:tcBorders>
            <w:shd w:val="clear" w:color="auto" w:fill="auto"/>
            <w:noWrap/>
            <w:vAlign w:val="bottom"/>
            <w:hideMark/>
          </w:tcPr>
          <w:p w14:paraId="0178385C"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0.26</w:t>
            </w:r>
          </w:p>
        </w:tc>
      </w:tr>
      <w:tr w:rsidR="009E406B" w:rsidRPr="009E406B" w14:paraId="064ECB1D"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13A48536"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venl</w:t>
            </w:r>
          </w:p>
        </w:tc>
        <w:tc>
          <w:tcPr>
            <w:tcW w:w="791" w:type="dxa"/>
            <w:tcBorders>
              <w:top w:val="nil"/>
              <w:left w:val="nil"/>
              <w:bottom w:val="nil"/>
              <w:right w:val="nil"/>
            </w:tcBorders>
            <w:shd w:val="clear" w:color="auto" w:fill="auto"/>
            <w:noWrap/>
            <w:vAlign w:val="bottom"/>
            <w:hideMark/>
          </w:tcPr>
          <w:p w14:paraId="29973439"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1441" w:type="dxa"/>
            <w:tcBorders>
              <w:top w:val="nil"/>
              <w:left w:val="nil"/>
              <w:bottom w:val="nil"/>
              <w:right w:val="nil"/>
            </w:tcBorders>
            <w:shd w:val="clear" w:color="auto" w:fill="auto"/>
            <w:noWrap/>
            <w:vAlign w:val="bottom"/>
            <w:hideMark/>
          </w:tcPr>
          <w:p w14:paraId="28BB2CC0"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-1.30</w:t>
            </w:r>
          </w:p>
        </w:tc>
        <w:tc>
          <w:tcPr>
            <w:tcW w:w="1252" w:type="dxa"/>
            <w:tcBorders>
              <w:top w:val="nil"/>
              <w:left w:val="nil"/>
              <w:bottom w:val="nil"/>
              <w:right w:val="nil"/>
            </w:tcBorders>
            <w:shd w:val="clear" w:color="auto" w:fill="auto"/>
            <w:noWrap/>
            <w:vAlign w:val="bottom"/>
            <w:hideMark/>
          </w:tcPr>
          <w:p w14:paraId="2FB08483"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0.08</w:t>
            </w:r>
          </w:p>
        </w:tc>
        <w:tc>
          <w:tcPr>
            <w:tcW w:w="531" w:type="dxa"/>
            <w:tcBorders>
              <w:top w:val="nil"/>
              <w:left w:val="nil"/>
              <w:bottom w:val="nil"/>
              <w:right w:val="single" w:sz="4" w:space="0" w:color="auto"/>
            </w:tcBorders>
            <w:shd w:val="clear" w:color="auto" w:fill="auto"/>
            <w:noWrap/>
            <w:vAlign w:val="bottom"/>
            <w:hideMark/>
          </w:tcPr>
          <w:p w14:paraId="21D8695D"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0.27</w:t>
            </w:r>
          </w:p>
        </w:tc>
      </w:tr>
      <w:tr w:rsidR="009E406B" w:rsidRPr="009E406B" w14:paraId="001E8CAA"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17D2BF1A"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venl</w:t>
            </w:r>
          </w:p>
        </w:tc>
        <w:tc>
          <w:tcPr>
            <w:tcW w:w="791" w:type="dxa"/>
            <w:tcBorders>
              <w:top w:val="nil"/>
              <w:left w:val="nil"/>
              <w:bottom w:val="nil"/>
              <w:right w:val="nil"/>
            </w:tcBorders>
            <w:shd w:val="clear" w:color="auto" w:fill="auto"/>
            <w:noWrap/>
            <w:vAlign w:val="bottom"/>
            <w:hideMark/>
          </w:tcPr>
          <w:p w14:paraId="0AF9F854"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1441" w:type="dxa"/>
            <w:tcBorders>
              <w:top w:val="nil"/>
              <w:left w:val="nil"/>
              <w:bottom w:val="nil"/>
              <w:right w:val="nil"/>
            </w:tcBorders>
            <w:shd w:val="clear" w:color="auto" w:fill="auto"/>
            <w:noWrap/>
            <w:vAlign w:val="bottom"/>
            <w:hideMark/>
          </w:tcPr>
          <w:p w14:paraId="32B8649D"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-1.42</w:t>
            </w:r>
          </w:p>
        </w:tc>
        <w:tc>
          <w:tcPr>
            <w:tcW w:w="1252" w:type="dxa"/>
            <w:tcBorders>
              <w:top w:val="nil"/>
              <w:left w:val="nil"/>
              <w:bottom w:val="nil"/>
              <w:right w:val="nil"/>
            </w:tcBorders>
            <w:shd w:val="clear" w:color="auto" w:fill="auto"/>
            <w:noWrap/>
            <w:vAlign w:val="bottom"/>
            <w:hideMark/>
          </w:tcPr>
          <w:p w14:paraId="66F8BA6B"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0.07</w:t>
            </w:r>
          </w:p>
        </w:tc>
        <w:tc>
          <w:tcPr>
            <w:tcW w:w="531" w:type="dxa"/>
            <w:tcBorders>
              <w:top w:val="nil"/>
              <w:left w:val="nil"/>
              <w:bottom w:val="nil"/>
              <w:right w:val="single" w:sz="4" w:space="0" w:color="auto"/>
            </w:tcBorders>
            <w:shd w:val="clear" w:color="auto" w:fill="auto"/>
            <w:noWrap/>
            <w:vAlign w:val="bottom"/>
            <w:hideMark/>
          </w:tcPr>
          <w:p w14:paraId="6F147D79"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0.24</w:t>
            </w:r>
          </w:p>
        </w:tc>
      </w:tr>
      <w:tr w:rsidR="009E406B" w:rsidRPr="009E406B" w14:paraId="576E732E"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2F06F30E"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nefa</w:t>
            </w:r>
          </w:p>
        </w:tc>
        <w:tc>
          <w:tcPr>
            <w:tcW w:w="791" w:type="dxa"/>
            <w:tcBorders>
              <w:top w:val="nil"/>
              <w:left w:val="nil"/>
              <w:bottom w:val="nil"/>
              <w:right w:val="nil"/>
            </w:tcBorders>
            <w:shd w:val="clear" w:color="auto" w:fill="auto"/>
            <w:noWrap/>
            <w:vAlign w:val="bottom"/>
            <w:hideMark/>
          </w:tcPr>
          <w:p w14:paraId="38A73AC0"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1441" w:type="dxa"/>
            <w:tcBorders>
              <w:top w:val="nil"/>
              <w:left w:val="nil"/>
              <w:bottom w:val="nil"/>
              <w:right w:val="nil"/>
            </w:tcBorders>
            <w:shd w:val="clear" w:color="auto" w:fill="auto"/>
            <w:noWrap/>
            <w:vAlign w:val="bottom"/>
            <w:hideMark/>
          </w:tcPr>
          <w:p w14:paraId="0285B7BD"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-0.71</w:t>
            </w:r>
          </w:p>
        </w:tc>
        <w:tc>
          <w:tcPr>
            <w:tcW w:w="1252" w:type="dxa"/>
            <w:tcBorders>
              <w:top w:val="nil"/>
              <w:left w:val="nil"/>
              <w:bottom w:val="nil"/>
              <w:right w:val="nil"/>
            </w:tcBorders>
            <w:shd w:val="clear" w:color="auto" w:fill="auto"/>
            <w:noWrap/>
            <w:vAlign w:val="bottom"/>
            <w:hideMark/>
          </w:tcPr>
          <w:p w14:paraId="5EE674EC"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0.13</w:t>
            </w:r>
          </w:p>
        </w:tc>
        <w:tc>
          <w:tcPr>
            <w:tcW w:w="531" w:type="dxa"/>
            <w:tcBorders>
              <w:top w:val="nil"/>
              <w:left w:val="nil"/>
              <w:bottom w:val="nil"/>
              <w:right w:val="single" w:sz="4" w:space="0" w:color="auto"/>
            </w:tcBorders>
            <w:shd w:val="clear" w:color="auto" w:fill="auto"/>
            <w:noWrap/>
            <w:vAlign w:val="bottom"/>
            <w:hideMark/>
          </w:tcPr>
          <w:p w14:paraId="4A206278"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0.49</w:t>
            </w:r>
          </w:p>
        </w:tc>
      </w:tr>
      <w:tr w:rsidR="009E406B" w:rsidRPr="009E406B" w14:paraId="52DEA1CF"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43458088"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nefa</w:t>
            </w:r>
          </w:p>
        </w:tc>
        <w:tc>
          <w:tcPr>
            <w:tcW w:w="791" w:type="dxa"/>
            <w:tcBorders>
              <w:top w:val="nil"/>
              <w:left w:val="nil"/>
              <w:bottom w:val="nil"/>
              <w:right w:val="nil"/>
            </w:tcBorders>
            <w:shd w:val="clear" w:color="auto" w:fill="auto"/>
            <w:noWrap/>
            <w:vAlign w:val="bottom"/>
            <w:hideMark/>
          </w:tcPr>
          <w:p w14:paraId="5C60AC8F"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1441" w:type="dxa"/>
            <w:tcBorders>
              <w:top w:val="nil"/>
              <w:left w:val="nil"/>
              <w:bottom w:val="nil"/>
              <w:right w:val="nil"/>
            </w:tcBorders>
            <w:shd w:val="clear" w:color="auto" w:fill="auto"/>
            <w:noWrap/>
            <w:vAlign w:val="bottom"/>
            <w:hideMark/>
          </w:tcPr>
          <w:p w14:paraId="03C8CAE9"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-1.06</w:t>
            </w:r>
          </w:p>
        </w:tc>
        <w:tc>
          <w:tcPr>
            <w:tcW w:w="1252" w:type="dxa"/>
            <w:tcBorders>
              <w:top w:val="nil"/>
              <w:left w:val="nil"/>
              <w:bottom w:val="nil"/>
              <w:right w:val="nil"/>
            </w:tcBorders>
            <w:shd w:val="clear" w:color="auto" w:fill="auto"/>
            <w:noWrap/>
            <w:vAlign w:val="bottom"/>
            <w:hideMark/>
          </w:tcPr>
          <w:p w14:paraId="491D01C5"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0.17</w:t>
            </w:r>
          </w:p>
        </w:tc>
        <w:tc>
          <w:tcPr>
            <w:tcW w:w="531" w:type="dxa"/>
            <w:tcBorders>
              <w:top w:val="nil"/>
              <w:left w:val="nil"/>
              <w:bottom w:val="nil"/>
              <w:right w:val="single" w:sz="4" w:space="0" w:color="auto"/>
            </w:tcBorders>
            <w:shd w:val="clear" w:color="auto" w:fill="auto"/>
            <w:noWrap/>
            <w:vAlign w:val="bottom"/>
            <w:hideMark/>
          </w:tcPr>
          <w:p w14:paraId="78D9B416"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0.35</w:t>
            </w:r>
          </w:p>
        </w:tc>
      </w:tr>
      <w:tr w:rsidR="009E406B" w:rsidRPr="009E406B" w14:paraId="0D8B0262"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41F258BE"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nefa</w:t>
            </w:r>
          </w:p>
        </w:tc>
        <w:tc>
          <w:tcPr>
            <w:tcW w:w="791" w:type="dxa"/>
            <w:tcBorders>
              <w:top w:val="nil"/>
              <w:left w:val="nil"/>
              <w:bottom w:val="nil"/>
              <w:right w:val="nil"/>
            </w:tcBorders>
            <w:shd w:val="clear" w:color="auto" w:fill="auto"/>
            <w:noWrap/>
            <w:vAlign w:val="bottom"/>
            <w:hideMark/>
          </w:tcPr>
          <w:p w14:paraId="09434300"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1441" w:type="dxa"/>
            <w:tcBorders>
              <w:top w:val="nil"/>
              <w:left w:val="nil"/>
              <w:bottom w:val="nil"/>
              <w:right w:val="nil"/>
            </w:tcBorders>
            <w:shd w:val="clear" w:color="auto" w:fill="auto"/>
            <w:noWrap/>
            <w:vAlign w:val="bottom"/>
            <w:hideMark/>
          </w:tcPr>
          <w:p w14:paraId="746DFF89"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-1.40</w:t>
            </w:r>
          </w:p>
        </w:tc>
        <w:tc>
          <w:tcPr>
            <w:tcW w:w="1252" w:type="dxa"/>
            <w:tcBorders>
              <w:top w:val="nil"/>
              <w:left w:val="nil"/>
              <w:bottom w:val="nil"/>
              <w:right w:val="nil"/>
            </w:tcBorders>
            <w:shd w:val="clear" w:color="auto" w:fill="auto"/>
            <w:noWrap/>
            <w:vAlign w:val="bottom"/>
            <w:hideMark/>
          </w:tcPr>
          <w:p w14:paraId="3AF10EE0"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0.10</w:t>
            </w:r>
          </w:p>
        </w:tc>
        <w:tc>
          <w:tcPr>
            <w:tcW w:w="531" w:type="dxa"/>
            <w:tcBorders>
              <w:top w:val="nil"/>
              <w:left w:val="nil"/>
              <w:bottom w:val="nil"/>
              <w:right w:val="single" w:sz="4" w:space="0" w:color="auto"/>
            </w:tcBorders>
            <w:shd w:val="clear" w:color="auto" w:fill="auto"/>
            <w:noWrap/>
            <w:vAlign w:val="bottom"/>
            <w:hideMark/>
          </w:tcPr>
          <w:p w14:paraId="4CD474A0"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0.25</w:t>
            </w:r>
          </w:p>
        </w:tc>
      </w:tr>
      <w:tr w:rsidR="009E406B" w:rsidRPr="009E406B" w14:paraId="637544D6"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28E71E6E"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dulo</w:t>
            </w:r>
          </w:p>
        </w:tc>
        <w:tc>
          <w:tcPr>
            <w:tcW w:w="791" w:type="dxa"/>
            <w:tcBorders>
              <w:top w:val="nil"/>
              <w:left w:val="nil"/>
              <w:bottom w:val="nil"/>
              <w:right w:val="nil"/>
            </w:tcBorders>
            <w:shd w:val="clear" w:color="auto" w:fill="auto"/>
            <w:noWrap/>
            <w:vAlign w:val="bottom"/>
            <w:hideMark/>
          </w:tcPr>
          <w:p w14:paraId="4587179C"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1441" w:type="dxa"/>
            <w:tcBorders>
              <w:top w:val="nil"/>
              <w:left w:val="nil"/>
              <w:bottom w:val="nil"/>
              <w:right w:val="nil"/>
            </w:tcBorders>
            <w:shd w:val="clear" w:color="auto" w:fill="auto"/>
            <w:noWrap/>
            <w:vAlign w:val="bottom"/>
            <w:hideMark/>
          </w:tcPr>
          <w:p w14:paraId="6AA1979B"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-1.19</w:t>
            </w:r>
          </w:p>
        </w:tc>
        <w:tc>
          <w:tcPr>
            <w:tcW w:w="1252" w:type="dxa"/>
            <w:tcBorders>
              <w:top w:val="nil"/>
              <w:left w:val="nil"/>
              <w:bottom w:val="nil"/>
              <w:right w:val="nil"/>
            </w:tcBorders>
            <w:shd w:val="clear" w:color="auto" w:fill="auto"/>
            <w:noWrap/>
            <w:vAlign w:val="bottom"/>
            <w:hideMark/>
          </w:tcPr>
          <w:p w14:paraId="544210A4"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0.12</w:t>
            </w:r>
          </w:p>
        </w:tc>
        <w:tc>
          <w:tcPr>
            <w:tcW w:w="531" w:type="dxa"/>
            <w:tcBorders>
              <w:top w:val="nil"/>
              <w:left w:val="nil"/>
              <w:bottom w:val="nil"/>
              <w:right w:val="single" w:sz="4" w:space="0" w:color="auto"/>
            </w:tcBorders>
            <w:shd w:val="clear" w:color="auto" w:fill="auto"/>
            <w:noWrap/>
            <w:vAlign w:val="bottom"/>
            <w:hideMark/>
          </w:tcPr>
          <w:p w14:paraId="05853CAC"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0.30</w:t>
            </w:r>
          </w:p>
        </w:tc>
      </w:tr>
      <w:tr w:rsidR="009E406B" w:rsidRPr="009E406B" w14:paraId="55B57AF3"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24DEA1FB"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dulo</w:t>
            </w:r>
          </w:p>
        </w:tc>
        <w:tc>
          <w:tcPr>
            <w:tcW w:w="791" w:type="dxa"/>
            <w:tcBorders>
              <w:top w:val="nil"/>
              <w:left w:val="nil"/>
              <w:bottom w:val="nil"/>
              <w:right w:val="nil"/>
            </w:tcBorders>
            <w:shd w:val="clear" w:color="auto" w:fill="auto"/>
            <w:noWrap/>
            <w:vAlign w:val="bottom"/>
            <w:hideMark/>
          </w:tcPr>
          <w:p w14:paraId="0BF8E4AA"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1441" w:type="dxa"/>
            <w:tcBorders>
              <w:top w:val="nil"/>
              <w:left w:val="nil"/>
              <w:bottom w:val="nil"/>
              <w:right w:val="nil"/>
            </w:tcBorders>
            <w:shd w:val="clear" w:color="auto" w:fill="auto"/>
            <w:noWrap/>
            <w:vAlign w:val="bottom"/>
            <w:hideMark/>
          </w:tcPr>
          <w:p w14:paraId="6669165C"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-1.44</w:t>
            </w:r>
          </w:p>
        </w:tc>
        <w:tc>
          <w:tcPr>
            <w:tcW w:w="1252" w:type="dxa"/>
            <w:tcBorders>
              <w:top w:val="nil"/>
              <w:left w:val="nil"/>
              <w:bottom w:val="nil"/>
              <w:right w:val="nil"/>
            </w:tcBorders>
            <w:shd w:val="clear" w:color="auto" w:fill="auto"/>
            <w:noWrap/>
            <w:vAlign w:val="bottom"/>
            <w:hideMark/>
          </w:tcPr>
          <w:p w14:paraId="688BC7FF"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0.09</w:t>
            </w:r>
          </w:p>
        </w:tc>
        <w:tc>
          <w:tcPr>
            <w:tcW w:w="531" w:type="dxa"/>
            <w:tcBorders>
              <w:top w:val="nil"/>
              <w:left w:val="nil"/>
              <w:bottom w:val="nil"/>
              <w:right w:val="single" w:sz="4" w:space="0" w:color="auto"/>
            </w:tcBorders>
            <w:shd w:val="clear" w:color="auto" w:fill="auto"/>
            <w:noWrap/>
            <w:vAlign w:val="bottom"/>
            <w:hideMark/>
          </w:tcPr>
          <w:p w14:paraId="55847626"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0.24</w:t>
            </w:r>
          </w:p>
        </w:tc>
      </w:tr>
      <w:tr w:rsidR="009E406B" w:rsidRPr="009E406B" w14:paraId="5ED2CD09"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2E3AB2BE"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dulo</w:t>
            </w:r>
          </w:p>
        </w:tc>
        <w:tc>
          <w:tcPr>
            <w:tcW w:w="791" w:type="dxa"/>
            <w:tcBorders>
              <w:top w:val="nil"/>
              <w:left w:val="nil"/>
              <w:bottom w:val="nil"/>
              <w:right w:val="nil"/>
            </w:tcBorders>
            <w:shd w:val="clear" w:color="auto" w:fill="auto"/>
            <w:noWrap/>
            <w:vAlign w:val="bottom"/>
            <w:hideMark/>
          </w:tcPr>
          <w:p w14:paraId="1CE7DD2C"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1441" w:type="dxa"/>
            <w:tcBorders>
              <w:top w:val="nil"/>
              <w:left w:val="nil"/>
              <w:bottom w:val="nil"/>
              <w:right w:val="nil"/>
            </w:tcBorders>
            <w:shd w:val="clear" w:color="auto" w:fill="auto"/>
            <w:noWrap/>
            <w:vAlign w:val="bottom"/>
            <w:hideMark/>
          </w:tcPr>
          <w:p w14:paraId="061C92AA"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-1.39</w:t>
            </w:r>
          </w:p>
        </w:tc>
        <w:tc>
          <w:tcPr>
            <w:tcW w:w="1252" w:type="dxa"/>
            <w:tcBorders>
              <w:top w:val="nil"/>
              <w:left w:val="nil"/>
              <w:bottom w:val="nil"/>
              <w:right w:val="nil"/>
            </w:tcBorders>
            <w:shd w:val="clear" w:color="auto" w:fill="auto"/>
            <w:noWrap/>
            <w:vAlign w:val="bottom"/>
            <w:hideMark/>
          </w:tcPr>
          <w:p w14:paraId="113347A5"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0.09</w:t>
            </w:r>
          </w:p>
        </w:tc>
        <w:tc>
          <w:tcPr>
            <w:tcW w:w="531" w:type="dxa"/>
            <w:tcBorders>
              <w:top w:val="nil"/>
              <w:left w:val="nil"/>
              <w:bottom w:val="nil"/>
              <w:right w:val="single" w:sz="4" w:space="0" w:color="auto"/>
            </w:tcBorders>
            <w:shd w:val="clear" w:color="auto" w:fill="auto"/>
            <w:noWrap/>
            <w:vAlign w:val="bottom"/>
            <w:hideMark/>
          </w:tcPr>
          <w:p w14:paraId="77504E25"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0.25</w:t>
            </w:r>
          </w:p>
        </w:tc>
      </w:tr>
      <w:tr w:rsidR="009E406B" w:rsidRPr="009E406B" w14:paraId="452FB6E2"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5810CC2D"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lastRenderedPageBreak/>
              <w:t>paro</w:t>
            </w:r>
          </w:p>
        </w:tc>
        <w:tc>
          <w:tcPr>
            <w:tcW w:w="791" w:type="dxa"/>
            <w:tcBorders>
              <w:top w:val="nil"/>
              <w:left w:val="nil"/>
              <w:bottom w:val="nil"/>
              <w:right w:val="nil"/>
            </w:tcBorders>
            <w:shd w:val="clear" w:color="auto" w:fill="auto"/>
            <w:noWrap/>
            <w:vAlign w:val="bottom"/>
            <w:hideMark/>
          </w:tcPr>
          <w:p w14:paraId="1775C87F"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1441" w:type="dxa"/>
            <w:tcBorders>
              <w:top w:val="nil"/>
              <w:left w:val="nil"/>
              <w:bottom w:val="nil"/>
              <w:right w:val="nil"/>
            </w:tcBorders>
            <w:shd w:val="clear" w:color="auto" w:fill="auto"/>
            <w:noWrap/>
            <w:vAlign w:val="bottom"/>
            <w:hideMark/>
          </w:tcPr>
          <w:p w14:paraId="1C996411"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-0.89</w:t>
            </w:r>
          </w:p>
        </w:tc>
        <w:tc>
          <w:tcPr>
            <w:tcW w:w="1252" w:type="dxa"/>
            <w:tcBorders>
              <w:top w:val="nil"/>
              <w:left w:val="nil"/>
              <w:bottom w:val="nil"/>
              <w:right w:val="nil"/>
            </w:tcBorders>
            <w:shd w:val="clear" w:color="auto" w:fill="auto"/>
            <w:noWrap/>
            <w:vAlign w:val="bottom"/>
            <w:hideMark/>
          </w:tcPr>
          <w:p w14:paraId="43A08EEE"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0.06</w:t>
            </w:r>
          </w:p>
        </w:tc>
        <w:tc>
          <w:tcPr>
            <w:tcW w:w="531" w:type="dxa"/>
            <w:tcBorders>
              <w:top w:val="nil"/>
              <w:left w:val="nil"/>
              <w:bottom w:val="nil"/>
              <w:right w:val="single" w:sz="4" w:space="0" w:color="auto"/>
            </w:tcBorders>
            <w:shd w:val="clear" w:color="auto" w:fill="auto"/>
            <w:noWrap/>
            <w:vAlign w:val="bottom"/>
            <w:hideMark/>
          </w:tcPr>
          <w:p w14:paraId="0198277E"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0.41</w:t>
            </w:r>
          </w:p>
        </w:tc>
      </w:tr>
      <w:tr w:rsidR="009E406B" w:rsidRPr="009E406B" w14:paraId="77EFB2A4"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5287D917"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paro</w:t>
            </w:r>
          </w:p>
        </w:tc>
        <w:tc>
          <w:tcPr>
            <w:tcW w:w="791" w:type="dxa"/>
            <w:tcBorders>
              <w:top w:val="nil"/>
              <w:left w:val="nil"/>
              <w:bottom w:val="nil"/>
              <w:right w:val="nil"/>
            </w:tcBorders>
            <w:shd w:val="clear" w:color="auto" w:fill="auto"/>
            <w:noWrap/>
            <w:vAlign w:val="bottom"/>
            <w:hideMark/>
          </w:tcPr>
          <w:p w14:paraId="40A01641"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1441" w:type="dxa"/>
            <w:tcBorders>
              <w:top w:val="nil"/>
              <w:left w:val="nil"/>
              <w:bottom w:val="nil"/>
              <w:right w:val="nil"/>
            </w:tcBorders>
            <w:shd w:val="clear" w:color="auto" w:fill="auto"/>
            <w:noWrap/>
            <w:vAlign w:val="bottom"/>
            <w:hideMark/>
          </w:tcPr>
          <w:p w14:paraId="58829FB7"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-1.25</w:t>
            </w:r>
          </w:p>
        </w:tc>
        <w:tc>
          <w:tcPr>
            <w:tcW w:w="1252" w:type="dxa"/>
            <w:tcBorders>
              <w:top w:val="nil"/>
              <w:left w:val="nil"/>
              <w:bottom w:val="nil"/>
              <w:right w:val="nil"/>
            </w:tcBorders>
            <w:shd w:val="clear" w:color="auto" w:fill="auto"/>
            <w:noWrap/>
            <w:vAlign w:val="bottom"/>
            <w:hideMark/>
          </w:tcPr>
          <w:p w14:paraId="26362319"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0.06</w:t>
            </w:r>
          </w:p>
        </w:tc>
        <w:tc>
          <w:tcPr>
            <w:tcW w:w="531" w:type="dxa"/>
            <w:tcBorders>
              <w:top w:val="nil"/>
              <w:left w:val="nil"/>
              <w:bottom w:val="nil"/>
              <w:right w:val="single" w:sz="4" w:space="0" w:color="auto"/>
            </w:tcBorders>
            <w:shd w:val="clear" w:color="auto" w:fill="auto"/>
            <w:noWrap/>
            <w:vAlign w:val="bottom"/>
            <w:hideMark/>
          </w:tcPr>
          <w:p w14:paraId="05ED33FA"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0.29</w:t>
            </w:r>
          </w:p>
        </w:tc>
      </w:tr>
      <w:tr w:rsidR="009E406B" w:rsidRPr="009E406B" w14:paraId="52C76F3A"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41A53FF4"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paro</w:t>
            </w:r>
          </w:p>
        </w:tc>
        <w:tc>
          <w:tcPr>
            <w:tcW w:w="791" w:type="dxa"/>
            <w:tcBorders>
              <w:top w:val="nil"/>
              <w:left w:val="nil"/>
              <w:bottom w:val="nil"/>
              <w:right w:val="nil"/>
            </w:tcBorders>
            <w:shd w:val="clear" w:color="auto" w:fill="auto"/>
            <w:noWrap/>
            <w:vAlign w:val="bottom"/>
            <w:hideMark/>
          </w:tcPr>
          <w:p w14:paraId="7B934F93"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1441" w:type="dxa"/>
            <w:tcBorders>
              <w:top w:val="nil"/>
              <w:left w:val="nil"/>
              <w:bottom w:val="nil"/>
              <w:right w:val="nil"/>
            </w:tcBorders>
            <w:shd w:val="clear" w:color="auto" w:fill="auto"/>
            <w:noWrap/>
            <w:vAlign w:val="bottom"/>
            <w:hideMark/>
          </w:tcPr>
          <w:p w14:paraId="5D60B5BC"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-1.37</w:t>
            </w:r>
          </w:p>
        </w:tc>
        <w:tc>
          <w:tcPr>
            <w:tcW w:w="1252" w:type="dxa"/>
            <w:tcBorders>
              <w:top w:val="nil"/>
              <w:left w:val="nil"/>
              <w:bottom w:val="nil"/>
              <w:right w:val="nil"/>
            </w:tcBorders>
            <w:shd w:val="clear" w:color="auto" w:fill="auto"/>
            <w:noWrap/>
            <w:vAlign w:val="bottom"/>
            <w:hideMark/>
          </w:tcPr>
          <w:p w14:paraId="6228C689"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0.06</w:t>
            </w:r>
          </w:p>
        </w:tc>
        <w:tc>
          <w:tcPr>
            <w:tcW w:w="531" w:type="dxa"/>
            <w:tcBorders>
              <w:top w:val="nil"/>
              <w:left w:val="nil"/>
              <w:bottom w:val="nil"/>
              <w:right w:val="single" w:sz="4" w:space="0" w:color="auto"/>
            </w:tcBorders>
            <w:shd w:val="clear" w:color="auto" w:fill="auto"/>
            <w:noWrap/>
            <w:vAlign w:val="bottom"/>
            <w:hideMark/>
          </w:tcPr>
          <w:p w14:paraId="51555C6C"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0.26</w:t>
            </w:r>
          </w:p>
        </w:tc>
      </w:tr>
      <w:tr w:rsidR="009E406B" w:rsidRPr="009E406B" w14:paraId="46F95B0E"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4802F5A9"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traz</w:t>
            </w:r>
          </w:p>
        </w:tc>
        <w:tc>
          <w:tcPr>
            <w:tcW w:w="791" w:type="dxa"/>
            <w:tcBorders>
              <w:top w:val="nil"/>
              <w:left w:val="nil"/>
              <w:bottom w:val="nil"/>
              <w:right w:val="nil"/>
            </w:tcBorders>
            <w:shd w:val="clear" w:color="auto" w:fill="auto"/>
            <w:noWrap/>
            <w:vAlign w:val="bottom"/>
            <w:hideMark/>
          </w:tcPr>
          <w:p w14:paraId="34973C52"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1441" w:type="dxa"/>
            <w:tcBorders>
              <w:top w:val="nil"/>
              <w:left w:val="nil"/>
              <w:bottom w:val="nil"/>
              <w:right w:val="nil"/>
            </w:tcBorders>
            <w:shd w:val="clear" w:color="auto" w:fill="auto"/>
            <w:noWrap/>
            <w:vAlign w:val="bottom"/>
            <w:hideMark/>
          </w:tcPr>
          <w:p w14:paraId="28F1ED28"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-1.29</w:t>
            </w:r>
          </w:p>
        </w:tc>
        <w:tc>
          <w:tcPr>
            <w:tcW w:w="1252" w:type="dxa"/>
            <w:tcBorders>
              <w:top w:val="nil"/>
              <w:left w:val="nil"/>
              <w:bottom w:val="nil"/>
              <w:right w:val="nil"/>
            </w:tcBorders>
            <w:shd w:val="clear" w:color="auto" w:fill="auto"/>
            <w:noWrap/>
            <w:vAlign w:val="bottom"/>
            <w:hideMark/>
          </w:tcPr>
          <w:p w14:paraId="6423E96D"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0.10</w:t>
            </w:r>
          </w:p>
        </w:tc>
        <w:tc>
          <w:tcPr>
            <w:tcW w:w="531" w:type="dxa"/>
            <w:tcBorders>
              <w:top w:val="nil"/>
              <w:left w:val="nil"/>
              <w:bottom w:val="nil"/>
              <w:right w:val="single" w:sz="4" w:space="0" w:color="auto"/>
            </w:tcBorders>
            <w:shd w:val="clear" w:color="auto" w:fill="auto"/>
            <w:noWrap/>
            <w:vAlign w:val="bottom"/>
            <w:hideMark/>
          </w:tcPr>
          <w:p w14:paraId="50BEE8E4"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0.27</w:t>
            </w:r>
          </w:p>
        </w:tc>
      </w:tr>
      <w:tr w:rsidR="009E406B" w:rsidRPr="009E406B" w14:paraId="10DD929B"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6726F4F6"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traz</w:t>
            </w:r>
          </w:p>
        </w:tc>
        <w:tc>
          <w:tcPr>
            <w:tcW w:w="791" w:type="dxa"/>
            <w:tcBorders>
              <w:top w:val="nil"/>
              <w:left w:val="nil"/>
              <w:bottom w:val="nil"/>
              <w:right w:val="nil"/>
            </w:tcBorders>
            <w:shd w:val="clear" w:color="auto" w:fill="auto"/>
            <w:noWrap/>
            <w:vAlign w:val="bottom"/>
            <w:hideMark/>
          </w:tcPr>
          <w:p w14:paraId="5C906924"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1441" w:type="dxa"/>
            <w:tcBorders>
              <w:top w:val="nil"/>
              <w:left w:val="nil"/>
              <w:bottom w:val="nil"/>
              <w:right w:val="nil"/>
            </w:tcBorders>
            <w:shd w:val="clear" w:color="auto" w:fill="auto"/>
            <w:noWrap/>
            <w:vAlign w:val="bottom"/>
            <w:hideMark/>
          </w:tcPr>
          <w:p w14:paraId="2B1E79DF"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-1.09</w:t>
            </w:r>
          </w:p>
        </w:tc>
        <w:tc>
          <w:tcPr>
            <w:tcW w:w="1252" w:type="dxa"/>
            <w:tcBorders>
              <w:top w:val="nil"/>
              <w:left w:val="nil"/>
              <w:bottom w:val="nil"/>
              <w:right w:val="nil"/>
            </w:tcBorders>
            <w:shd w:val="clear" w:color="auto" w:fill="auto"/>
            <w:noWrap/>
            <w:vAlign w:val="bottom"/>
            <w:hideMark/>
          </w:tcPr>
          <w:p w14:paraId="4B363A26"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0.10</w:t>
            </w:r>
          </w:p>
        </w:tc>
        <w:tc>
          <w:tcPr>
            <w:tcW w:w="531" w:type="dxa"/>
            <w:tcBorders>
              <w:top w:val="nil"/>
              <w:left w:val="nil"/>
              <w:bottom w:val="nil"/>
              <w:right w:val="single" w:sz="4" w:space="0" w:color="auto"/>
            </w:tcBorders>
            <w:shd w:val="clear" w:color="auto" w:fill="auto"/>
            <w:noWrap/>
            <w:vAlign w:val="bottom"/>
            <w:hideMark/>
          </w:tcPr>
          <w:p w14:paraId="7A61B159"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0.34</w:t>
            </w:r>
          </w:p>
        </w:tc>
      </w:tr>
      <w:tr w:rsidR="009E406B" w:rsidRPr="009E406B" w14:paraId="2898F0A0"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1F4DEDBF"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traz</w:t>
            </w:r>
          </w:p>
        </w:tc>
        <w:tc>
          <w:tcPr>
            <w:tcW w:w="791" w:type="dxa"/>
            <w:tcBorders>
              <w:top w:val="nil"/>
              <w:left w:val="nil"/>
              <w:bottom w:val="nil"/>
              <w:right w:val="nil"/>
            </w:tcBorders>
            <w:shd w:val="clear" w:color="auto" w:fill="auto"/>
            <w:noWrap/>
            <w:vAlign w:val="bottom"/>
            <w:hideMark/>
          </w:tcPr>
          <w:p w14:paraId="0BA67D06"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1441" w:type="dxa"/>
            <w:tcBorders>
              <w:top w:val="nil"/>
              <w:left w:val="nil"/>
              <w:bottom w:val="nil"/>
              <w:right w:val="nil"/>
            </w:tcBorders>
            <w:shd w:val="clear" w:color="auto" w:fill="auto"/>
            <w:noWrap/>
            <w:vAlign w:val="bottom"/>
            <w:hideMark/>
          </w:tcPr>
          <w:p w14:paraId="0D171158"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-1.33</w:t>
            </w:r>
          </w:p>
        </w:tc>
        <w:tc>
          <w:tcPr>
            <w:tcW w:w="1252" w:type="dxa"/>
            <w:tcBorders>
              <w:top w:val="nil"/>
              <w:left w:val="nil"/>
              <w:bottom w:val="nil"/>
              <w:right w:val="nil"/>
            </w:tcBorders>
            <w:shd w:val="clear" w:color="auto" w:fill="auto"/>
            <w:noWrap/>
            <w:vAlign w:val="bottom"/>
            <w:hideMark/>
          </w:tcPr>
          <w:p w14:paraId="49011F5B"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0.17</w:t>
            </w:r>
          </w:p>
        </w:tc>
        <w:tc>
          <w:tcPr>
            <w:tcW w:w="531" w:type="dxa"/>
            <w:tcBorders>
              <w:top w:val="nil"/>
              <w:left w:val="nil"/>
              <w:bottom w:val="nil"/>
              <w:right w:val="single" w:sz="4" w:space="0" w:color="auto"/>
            </w:tcBorders>
            <w:shd w:val="clear" w:color="auto" w:fill="auto"/>
            <w:noWrap/>
            <w:vAlign w:val="bottom"/>
            <w:hideMark/>
          </w:tcPr>
          <w:p w14:paraId="4B1CBD5A"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0.26</w:t>
            </w:r>
          </w:p>
        </w:tc>
      </w:tr>
      <w:tr w:rsidR="009E406B" w:rsidRPr="009E406B" w14:paraId="336EEDE3"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0E53F62E"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amit</w:t>
            </w:r>
          </w:p>
        </w:tc>
        <w:tc>
          <w:tcPr>
            <w:tcW w:w="791" w:type="dxa"/>
            <w:tcBorders>
              <w:top w:val="nil"/>
              <w:left w:val="nil"/>
              <w:bottom w:val="nil"/>
              <w:right w:val="nil"/>
            </w:tcBorders>
            <w:shd w:val="clear" w:color="auto" w:fill="auto"/>
            <w:noWrap/>
            <w:vAlign w:val="bottom"/>
            <w:hideMark/>
          </w:tcPr>
          <w:p w14:paraId="46180433"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1441" w:type="dxa"/>
            <w:tcBorders>
              <w:top w:val="nil"/>
              <w:left w:val="nil"/>
              <w:bottom w:val="nil"/>
              <w:right w:val="nil"/>
            </w:tcBorders>
            <w:shd w:val="clear" w:color="auto" w:fill="auto"/>
            <w:noWrap/>
            <w:vAlign w:val="bottom"/>
            <w:hideMark/>
          </w:tcPr>
          <w:p w14:paraId="2265E8ED" w14:textId="77777777" w:rsidR="009E406B" w:rsidRPr="009E406B" w:rsidRDefault="009E406B" w:rsidP="009E406B">
            <w:pPr>
              <w:spacing w:line="240" w:lineRule="auto"/>
              <w:rPr>
                <w:rFonts w:eastAsia="Times New Roman"/>
                <w:lang w:val="de-CH" w:eastAsia="de-CH"/>
              </w:rPr>
            </w:pPr>
          </w:p>
        </w:tc>
        <w:tc>
          <w:tcPr>
            <w:tcW w:w="1252" w:type="dxa"/>
            <w:tcBorders>
              <w:top w:val="nil"/>
              <w:left w:val="nil"/>
              <w:bottom w:val="nil"/>
              <w:right w:val="nil"/>
            </w:tcBorders>
            <w:shd w:val="clear" w:color="auto" w:fill="auto"/>
            <w:noWrap/>
            <w:vAlign w:val="bottom"/>
            <w:hideMark/>
          </w:tcPr>
          <w:p w14:paraId="3AA5A21E" w14:textId="77777777" w:rsidR="009E406B" w:rsidRPr="009E406B" w:rsidRDefault="009E406B" w:rsidP="009E406B">
            <w:pPr>
              <w:spacing w:line="240" w:lineRule="auto"/>
              <w:rPr>
                <w:rFonts w:eastAsia="Times New Roman"/>
                <w:sz w:val="20"/>
                <w:szCs w:val="20"/>
                <w:lang w:val="de-CH" w:eastAsia="de-CH"/>
              </w:rPr>
            </w:pPr>
          </w:p>
        </w:tc>
        <w:tc>
          <w:tcPr>
            <w:tcW w:w="531" w:type="dxa"/>
            <w:tcBorders>
              <w:top w:val="nil"/>
              <w:left w:val="nil"/>
              <w:bottom w:val="nil"/>
              <w:right w:val="single" w:sz="4" w:space="0" w:color="auto"/>
            </w:tcBorders>
            <w:shd w:val="clear" w:color="auto" w:fill="auto"/>
            <w:noWrap/>
            <w:vAlign w:val="bottom"/>
            <w:hideMark/>
          </w:tcPr>
          <w:p w14:paraId="7F492074"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 </w:t>
            </w:r>
          </w:p>
        </w:tc>
      </w:tr>
      <w:tr w:rsidR="009E406B" w:rsidRPr="009E406B" w14:paraId="0AF55E90"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41A8FF19"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amit</w:t>
            </w:r>
          </w:p>
        </w:tc>
        <w:tc>
          <w:tcPr>
            <w:tcW w:w="791" w:type="dxa"/>
            <w:tcBorders>
              <w:top w:val="nil"/>
              <w:left w:val="nil"/>
              <w:bottom w:val="nil"/>
              <w:right w:val="nil"/>
            </w:tcBorders>
            <w:shd w:val="clear" w:color="auto" w:fill="auto"/>
            <w:noWrap/>
            <w:vAlign w:val="bottom"/>
            <w:hideMark/>
          </w:tcPr>
          <w:p w14:paraId="0B4F2F90"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1441" w:type="dxa"/>
            <w:tcBorders>
              <w:top w:val="nil"/>
              <w:left w:val="nil"/>
              <w:bottom w:val="nil"/>
              <w:right w:val="nil"/>
            </w:tcBorders>
            <w:shd w:val="clear" w:color="auto" w:fill="auto"/>
            <w:noWrap/>
            <w:vAlign w:val="bottom"/>
            <w:hideMark/>
          </w:tcPr>
          <w:p w14:paraId="77E053BE"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-1.06</w:t>
            </w:r>
          </w:p>
        </w:tc>
        <w:tc>
          <w:tcPr>
            <w:tcW w:w="1252" w:type="dxa"/>
            <w:tcBorders>
              <w:top w:val="nil"/>
              <w:left w:val="nil"/>
              <w:bottom w:val="nil"/>
              <w:right w:val="nil"/>
            </w:tcBorders>
            <w:shd w:val="clear" w:color="auto" w:fill="auto"/>
            <w:noWrap/>
            <w:vAlign w:val="bottom"/>
            <w:hideMark/>
          </w:tcPr>
          <w:p w14:paraId="73F99535"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0.06</w:t>
            </w:r>
          </w:p>
        </w:tc>
        <w:tc>
          <w:tcPr>
            <w:tcW w:w="531" w:type="dxa"/>
            <w:tcBorders>
              <w:top w:val="nil"/>
              <w:left w:val="nil"/>
              <w:bottom w:val="nil"/>
              <w:right w:val="single" w:sz="4" w:space="0" w:color="auto"/>
            </w:tcBorders>
            <w:shd w:val="clear" w:color="auto" w:fill="auto"/>
            <w:noWrap/>
            <w:vAlign w:val="bottom"/>
            <w:hideMark/>
          </w:tcPr>
          <w:p w14:paraId="48DE15C1"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0.35</w:t>
            </w:r>
          </w:p>
        </w:tc>
      </w:tr>
      <w:tr w:rsidR="009E406B" w:rsidRPr="009E406B" w14:paraId="61D7AB19"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02397ECD"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amit</w:t>
            </w:r>
          </w:p>
        </w:tc>
        <w:tc>
          <w:tcPr>
            <w:tcW w:w="791" w:type="dxa"/>
            <w:tcBorders>
              <w:top w:val="nil"/>
              <w:left w:val="nil"/>
              <w:bottom w:val="nil"/>
              <w:right w:val="nil"/>
            </w:tcBorders>
            <w:shd w:val="clear" w:color="auto" w:fill="auto"/>
            <w:noWrap/>
            <w:vAlign w:val="bottom"/>
            <w:hideMark/>
          </w:tcPr>
          <w:p w14:paraId="72C232B2"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1441" w:type="dxa"/>
            <w:tcBorders>
              <w:top w:val="nil"/>
              <w:left w:val="nil"/>
              <w:bottom w:val="nil"/>
              <w:right w:val="nil"/>
            </w:tcBorders>
            <w:shd w:val="clear" w:color="auto" w:fill="auto"/>
            <w:noWrap/>
            <w:vAlign w:val="bottom"/>
            <w:hideMark/>
          </w:tcPr>
          <w:p w14:paraId="1F1FC7A9"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-1.29</w:t>
            </w:r>
          </w:p>
        </w:tc>
        <w:tc>
          <w:tcPr>
            <w:tcW w:w="1252" w:type="dxa"/>
            <w:tcBorders>
              <w:top w:val="nil"/>
              <w:left w:val="nil"/>
              <w:bottom w:val="nil"/>
              <w:right w:val="nil"/>
            </w:tcBorders>
            <w:shd w:val="clear" w:color="auto" w:fill="auto"/>
            <w:noWrap/>
            <w:vAlign w:val="bottom"/>
            <w:hideMark/>
          </w:tcPr>
          <w:p w14:paraId="213B65A7"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0.09</w:t>
            </w:r>
          </w:p>
        </w:tc>
        <w:tc>
          <w:tcPr>
            <w:tcW w:w="531" w:type="dxa"/>
            <w:tcBorders>
              <w:top w:val="nil"/>
              <w:left w:val="nil"/>
              <w:bottom w:val="nil"/>
              <w:right w:val="single" w:sz="4" w:space="0" w:color="auto"/>
            </w:tcBorders>
            <w:shd w:val="clear" w:color="auto" w:fill="auto"/>
            <w:noWrap/>
            <w:vAlign w:val="bottom"/>
            <w:hideMark/>
          </w:tcPr>
          <w:p w14:paraId="7EB7878A"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0.28</w:t>
            </w:r>
          </w:p>
        </w:tc>
        <w:bookmarkStart w:id="2" w:name="_GoBack"/>
        <w:bookmarkEnd w:id="2"/>
      </w:tr>
      <w:tr w:rsidR="009E406B" w:rsidRPr="009E406B" w14:paraId="4127A734"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29CBC290"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fluv</w:t>
            </w:r>
          </w:p>
        </w:tc>
        <w:tc>
          <w:tcPr>
            <w:tcW w:w="791" w:type="dxa"/>
            <w:tcBorders>
              <w:top w:val="nil"/>
              <w:left w:val="nil"/>
              <w:bottom w:val="nil"/>
              <w:right w:val="nil"/>
            </w:tcBorders>
            <w:shd w:val="clear" w:color="auto" w:fill="auto"/>
            <w:noWrap/>
            <w:vAlign w:val="bottom"/>
            <w:hideMark/>
          </w:tcPr>
          <w:p w14:paraId="08F3D80C"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1441" w:type="dxa"/>
            <w:tcBorders>
              <w:top w:val="nil"/>
              <w:left w:val="nil"/>
              <w:bottom w:val="nil"/>
              <w:right w:val="nil"/>
            </w:tcBorders>
            <w:shd w:val="clear" w:color="auto" w:fill="auto"/>
            <w:noWrap/>
            <w:vAlign w:val="bottom"/>
            <w:hideMark/>
          </w:tcPr>
          <w:p w14:paraId="0DB3EDA6" w14:textId="77777777" w:rsidR="009E406B" w:rsidRPr="009E406B" w:rsidRDefault="009E406B" w:rsidP="009E406B">
            <w:pPr>
              <w:spacing w:line="240" w:lineRule="auto"/>
              <w:rPr>
                <w:rFonts w:eastAsia="Times New Roman"/>
                <w:lang w:val="de-CH" w:eastAsia="de-CH"/>
              </w:rPr>
            </w:pPr>
          </w:p>
        </w:tc>
        <w:tc>
          <w:tcPr>
            <w:tcW w:w="1252" w:type="dxa"/>
            <w:tcBorders>
              <w:top w:val="nil"/>
              <w:left w:val="nil"/>
              <w:bottom w:val="nil"/>
              <w:right w:val="nil"/>
            </w:tcBorders>
            <w:shd w:val="clear" w:color="auto" w:fill="auto"/>
            <w:noWrap/>
            <w:vAlign w:val="bottom"/>
            <w:hideMark/>
          </w:tcPr>
          <w:p w14:paraId="4AB0B001" w14:textId="77777777" w:rsidR="009E406B" w:rsidRPr="009E406B" w:rsidRDefault="009E406B" w:rsidP="009E406B">
            <w:pPr>
              <w:spacing w:line="240" w:lineRule="auto"/>
              <w:rPr>
                <w:rFonts w:eastAsia="Times New Roman"/>
                <w:sz w:val="20"/>
                <w:szCs w:val="20"/>
                <w:lang w:val="de-CH" w:eastAsia="de-CH"/>
              </w:rPr>
            </w:pPr>
          </w:p>
        </w:tc>
        <w:tc>
          <w:tcPr>
            <w:tcW w:w="531" w:type="dxa"/>
            <w:tcBorders>
              <w:top w:val="nil"/>
              <w:left w:val="nil"/>
              <w:bottom w:val="nil"/>
              <w:right w:val="single" w:sz="4" w:space="0" w:color="auto"/>
            </w:tcBorders>
            <w:shd w:val="clear" w:color="auto" w:fill="auto"/>
            <w:noWrap/>
            <w:vAlign w:val="bottom"/>
            <w:hideMark/>
          </w:tcPr>
          <w:p w14:paraId="775CE0C4"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 </w:t>
            </w:r>
          </w:p>
        </w:tc>
      </w:tr>
      <w:tr w:rsidR="009E406B" w:rsidRPr="009E406B" w14:paraId="5A12C783"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2946543A"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fluv</w:t>
            </w:r>
          </w:p>
        </w:tc>
        <w:tc>
          <w:tcPr>
            <w:tcW w:w="791" w:type="dxa"/>
            <w:tcBorders>
              <w:top w:val="nil"/>
              <w:left w:val="nil"/>
              <w:bottom w:val="nil"/>
              <w:right w:val="nil"/>
            </w:tcBorders>
            <w:shd w:val="clear" w:color="auto" w:fill="auto"/>
            <w:noWrap/>
            <w:vAlign w:val="bottom"/>
            <w:hideMark/>
          </w:tcPr>
          <w:p w14:paraId="0A1A02D9"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1441" w:type="dxa"/>
            <w:tcBorders>
              <w:top w:val="nil"/>
              <w:left w:val="nil"/>
              <w:bottom w:val="nil"/>
              <w:right w:val="nil"/>
            </w:tcBorders>
            <w:shd w:val="clear" w:color="auto" w:fill="auto"/>
            <w:noWrap/>
            <w:vAlign w:val="bottom"/>
            <w:hideMark/>
          </w:tcPr>
          <w:p w14:paraId="22EC0724"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-0.83</w:t>
            </w:r>
          </w:p>
        </w:tc>
        <w:tc>
          <w:tcPr>
            <w:tcW w:w="1252" w:type="dxa"/>
            <w:tcBorders>
              <w:top w:val="nil"/>
              <w:left w:val="nil"/>
              <w:bottom w:val="nil"/>
              <w:right w:val="nil"/>
            </w:tcBorders>
            <w:shd w:val="clear" w:color="auto" w:fill="auto"/>
            <w:noWrap/>
            <w:vAlign w:val="bottom"/>
            <w:hideMark/>
          </w:tcPr>
          <w:p w14:paraId="53DAAE6B"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0.12</w:t>
            </w:r>
          </w:p>
        </w:tc>
        <w:tc>
          <w:tcPr>
            <w:tcW w:w="531" w:type="dxa"/>
            <w:tcBorders>
              <w:top w:val="nil"/>
              <w:left w:val="nil"/>
              <w:bottom w:val="nil"/>
              <w:right w:val="single" w:sz="4" w:space="0" w:color="auto"/>
            </w:tcBorders>
            <w:shd w:val="clear" w:color="auto" w:fill="auto"/>
            <w:noWrap/>
            <w:vAlign w:val="bottom"/>
            <w:hideMark/>
          </w:tcPr>
          <w:p w14:paraId="07621D82"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0.44</w:t>
            </w:r>
          </w:p>
        </w:tc>
      </w:tr>
      <w:tr w:rsidR="009E406B" w:rsidRPr="009E406B" w14:paraId="7F879969"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1D7CCAC7"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fluv</w:t>
            </w:r>
          </w:p>
        </w:tc>
        <w:tc>
          <w:tcPr>
            <w:tcW w:w="791" w:type="dxa"/>
            <w:tcBorders>
              <w:top w:val="nil"/>
              <w:left w:val="nil"/>
              <w:bottom w:val="nil"/>
              <w:right w:val="nil"/>
            </w:tcBorders>
            <w:shd w:val="clear" w:color="auto" w:fill="auto"/>
            <w:noWrap/>
            <w:vAlign w:val="bottom"/>
            <w:hideMark/>
          </w:tcPr>
          <w:p w14:paraId="577BF421"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1441" w:type="dxa"/>
            <w:tcBorders>
              <w:top w:val="nil"/>
              <w:left w:val="nil"/>
              <w:bottom w:val="nil"/>
              <w:right w:val="nil"/>
            </w:tcBorders>
            <w:shd w:val="clear" w:color="auto" w:fill="auto"/>
            <w:noWrap/>
            <w:vAlign w:val="bottom"/>
            <w:hideMark/>
          </w:tcPr>
          <w:p w14:paraId="49518CE6"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-1.27</w:t>
            </w:r>
          </w:p>
        </w:tc>
        <w:tc>
          <w:tcPr>
            <w:tcW w:w="1252" w:type="dxa"/>
            <w:tcBorders>
              <w:top w:val="nil"/>
              <w:left w:val="nil"/>
              <w:bottom w:val="nil"/>
              <w:right w:val="nil"/>
            </w:tcBorders>
            <w:shd w:val="clear" w:color="auto" w:fill="auto"/>
            <w:noWrap/>
            <w:vAlign w:val="bottom"/>
            <w:hideMark/>
          </w:tcPr>
          <w:p w14:paraId="58973782"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0.10</w:t>
            </w:r>
          </w:p>
        </w:tc>
        <w:tc>
          <w:tcPr>
            <w:tcW w:w="531" w:type="dxa"/>
            <w:tcBorders>
              <w:top w:val="nil"/>
              <w:left w:val="nil"/>
              <w:bottom w:val="nil"/>
              <w:right w:val="single" w:sz="4" w:space="0" w:color="auto"/>
            </w:tcBorders>
            <w:shd w:val="clear" w:color="auto" w:fill="auto"/>
            <w:noWrap/>
            <w:vAlign w:val="bottom"/>
            <w:hideMark/>
          </w:tcPr>
          <w:p w14:paraId="3C395BE8"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0.28</w:t>
            </w:r>
          </w:p>
        </w:tc>
      </w:tr>
      <w:tr w:rsidR="009E406B" w:rsidRPr="009E406B" w14:paraId="16268F06"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101551F3"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rebo</w:t>
            </w:r>
          </w:p>
        </w:tc>
        <w:tc>
          <w:tcPr>
            <w:tcW w:w="791" w:type="dxa"/>
            <w:tcBorders>
              <w:top w:val="nil"/>
              <w:left w:val="nil"/>
              <w:bottom w:val="nil"/>
              <w:right w:val="nil"/>
            </w:tcBorders>
            <w:shd w:val="clear" w:color="auto" w:fill="auto"/>
            <w:noWrap/>
            <w:vAlign w:val="bottom"/>
            <w:hideMark/>
          </w:tcPr>
          <w:p w14:paraId="1CF5940C"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1441" w:type="dxa"/>
            <w:tcBorders>
              <w:top w:val="nil"/>
              <w:left w:val="nil"/>
              <w:bottom w:val="nil"/>
              <w:right w:val="nil"/>
            </w:tcBorders>
            <w:shd w:val="clear" w:color="auto" w:fill="auto"/>
            <w:noWrap/>
            <w:vAlign w:val="bottom"/>
            <w:hideMark/>
          </w:tcPr>
          <w:p w14:paraId="143D4FC0"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-1.35</w:t>
            </w:r>
          </w:p>
        </w:tc>
        <w:tc>
          <w:tcPr>
            <w:tcW w:w="1252" w:type="dxa"/>
            <w:tcBorders>
              <w:top w:val="nil"/>
              <w:left w:val="nil"/>
              <w:bottom w:val="nil"/>
              <w:right w:val="nil"/>
            </w:tcBorders>
            <w:shd w:val="clear" w:color="auto" w:fill="auto"/>
            <w:noWrap/>
            <w:vAlign w:val="bottom"/>
            <w:hideMark/>
          </w:tcPr>
          <w:p w14:paraId="0F2945DB"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0.25</w:t>
            </w:r>
          </w:p>
        </w:tc>
        <w:tc>
          <w:tcPr>
            <w:tcW w:w="531" w:type="dxa"/>
            <w:tcBorders>
              <w:top w:val="nil"/>
              <w:left w:val="nil"/>
              <w:bottom w:val="nil"/>
              <w:right w:val="single" w:sz="4" w:space="0" w:color="auto"/>
            </w:tcBorders>
            <w:shd w:val="clear" w:color="auto" w:fill="auto"/>
            <w:noWrap/>
            <w:vAlign w:val="bottom"/>
            <w:hideMark/>
          </w:tcPr>
          <w:p w14:paraId="3D699283"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0.26</w:t>
            </w:r>
          </w:p>
        </w:tc>
      </w:tr>
      <w:tr w:rsidR="009E406B" w:rsidRPr="009E406B" w14:paraId="283EBFDF"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60498E14"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rebo</w:t>
            </w:r>
          </w:p>
        </w:tc>
        <w:tc>
          <w:tcPr>
            <w:tcW w:w="791" w:type="dxa"/>
            <w:tcBorders>
              <w:top w:val="nil"/>
              <w:left w:val="nil"/>
              <w:bottom w:val="nil"/>
              <w:right w:val="nil"/>
            </w:tcBorders>
            <w:shd w:val="clear" w:color="auto" w:fill="auto"/>
            <w:noWrap/>
            <w:vAlign w:val="bottom"/>
            <w:hideMark/>
          </w:tcPr>
          <w:p w14:paraId="00DC7840"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1441" w:type="dxa"/>
            <w:tcBorders>
              <w:top w:val="nil"/>
              <w:left w:val="nil"/>
              <w:bottom w:val="nil"/>
              <w:right w:val="nil"/>
            </w:tcBorders>
            <w:shd w:val="clear" w:color="auto" w:fill="auto"/>
            <w:noWrap/>
            <w:vAlign w:val="bottom"/>
            <w:hideMark/>
          </w:tcPr>
          <w:p w14:paraId="24FDE0B4"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-1.33</w:t>
            </w:r>
          </w:p>
        </w:tc>
        <w:tc>
          <w:tcPr>
            <w:tcW w:w="1252" w:type="dxa"/>
            <w:tcBorders>
              <w:top w:val="nil"/>
              <w:left w:val="nil"/>
              <w:bottom w:val="nil"/>
              <w:right w:val="nil"/>
            </w:tcBorders>
            <w:shd w:val="clear" w:color="auto" w:fill="auto"/>
            <w:noWrap/>
            <w:vAlign w:val="bottom"/>
            <w:hideMark/>
          </w:tcPr>
          <w:p w14:paraId="3AA22EBC"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0.12</w:t>
            </w:r>
          </w:p>
        </w:tc>
        <w:tc>
          <w:tcPr>
            <w:tcW w:w="531" w:type="dxa"/>
            <w:tcBorders>
              <w:top w:val="nil"/>
              <w:left w:val="nil"/>
              <w:bottom w:val="nil"/>
              <w:right w:val="single" w:sz="4" w:space="0" w:color="auto"/>
            </w:tcBorders>
            <w:shd w:val="clear" w:color="auto" w:fill="auto"/>
            <w:noWrap/>
            <w:vAlign w:val="bottom"/>
            <w:hideMark/>
          </w:tcPr>
          <w:p w14:paraId="7AE7C35D"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0.26</w:t>
            </w:r>
          </w:p>
        </w:tc>
      </w:tr>
      <w:tr w:rsidR="009E406B" w:rsidRPr="009E406B" w14:paraId="6C5FB847"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0A5395DF"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rebo</w:t>
            </w:r>
          </w:p>
        </w:tc>
        <w:tc>
          <w:tcPr>
            <w:tcW w:w="791" w:type="dxa"/>
            <w:tcBorders>
              <w:top w:val="nil"/>
              <w:left w:val="nil"/>
              <w:bottom w:val="nil"/>
              <w:right w:val="nil"/>
            </w:tcBorders>
            <w:shd w:val="clear" w:color="auto" w:fill="auto"/>
            <w:noWrap/>
            <w:vAlign w:val="bottom"/>
            <w:hideMark/>
          </w:tcPr>
          <w:p w14:paraId="43A946E8"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1441" w:type="dxa"/>
            <w:tcBorders>
              <w:top w:val="nil"/>
              <w:left w:val="nil"/>
              <w:bottom w:val="nil"/>
              <w:right w:val="nil"/>
            </w:tcBorders>
            <w:shd w:val="clear" w:color="auto" w:fill="auto"/>
            <w:noWrap/>
            <w:vAlign w:val="bottom"/>
            <w:hideMark/>
          </w:tcPr>
          <w:p w14:paraId="50120347"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-1.24</w:t>
            </w:r>
          </w:p>
        </w:tc>
        <w:tc>
          <w:tcPr>
            <w:tcW w:w="1252" w:type="dxa"/>
            <w:tcBorders>
              <w:top w:val="nil"/>
              <w:left w:val="nil"/>
              <w:bottom w:val="nil"/>
              <w:right w:val="nil"/>
            </w:tcBorders>
            <w:shd w:val="clear" w:color="auto" w:fill="auto"/>
            <w:noWrap/>
            <w:vAlign w:val="bottom"/>
            <w:hideMark/>
          </w:tcPr>
          <w:p w14:paraId="5E14A231"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0.10</w:t>
            </w:r>
          </w:p>
        </w:tc>
        <w:tc>
          <w:tcPr>
            <w:tcW w:w="531" w:type="dxa"/>
            <w:tcBorders>
              <w:top w:val="nil"/>
              <w:left w:val="nil"/>
              <w:bottom w:val="nil"/>
              <w:right w:val="single" w:sz="4" w:space="0" w:color="auto"/>
            </w:tcBorders>
            <w:shd w:val="clear" w:color="auto" w:fill="auto"/>
            <w:noWrap/>
            <w:vAlign w:val="bottom"/>
            <w:hideMark/>
          </w:tcPr>
          <w:p w14:paraId="589F251D"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0.29</w:t>
            </w:r>
          </w:p>
        </w:tc>
      </w:tr>
      <w:tr w:rsidR="009E406B" w:rsidRPr="009E406B" w14:paraId="01091EF5"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2F2D6777"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bupr</w:t>
            </w:r>
          </w:p>
        </w:tc>
        <w:tc>
          <w:tcPr>
            <w:tcW w:w="791" w:type="dxa"/>
            <w:tcBorders>
              <w:top w:val="nil"/>
              <w:left w:val="nil"/>
              <w:bottom w:val="nil"/>
              <w:right w:val="nil"/>
            </w:tcBorders>
            <w:shd w:val="clear" w:color="auto" w:fill="auto"/>
            <w:noWrap/>
            <w:vAlign w:val="bottom"/>
            <w:hideMark/>
          </w:tcPr>
          <w:p w14:paraId="7BE71AD1"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1441" w:type="dxa"/>
            <w:tcBorders>
              <w:top w:val="nil"/>
              <w:left w:val="nil"/>
              <w:bottom w:val="nil"/>
              <w:right w:val="nil"/>
            </w:tcBorders>
            <w:shd w:val="clear" w:color="auto" w:fill="auto"/>
            <w:noWrap/>
            <w:vAlign w:val="bottom"/>
            <w:hideMark/>
          </w:tcPr>
          <w:p w14:paraId="6BFCB4EA"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-1.43</w:t>
            </w:r>
          </w:p>
        </w:tc>
        <w:tc>
          <w:tcPr>
            <w:tcW w:w="1252" w:type="dxa"/>
            <w:tcBorders>
              <w:top w:val="nil"/>
              <w:left w:val="nil"/>
              <w:bottom w:val="nil"/>
              <w:right w:val="nil"/>
            </w:tcBorders>
            <w:shd w:val="clear" w:color="auto" w:fill="auto"/>
            <w:noWrap/>
            <w:vAlign w:val="bottom"/>
            <w:hideMark/>
          </w:tcPr>
          <w:p w14:paraId="58B571E9"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0.15</w:t>
            </w:r>
          </w:p>
        </w:tc>
        <w:tc>
          <w:tcPr>
            <w:tcW w:w="531" w:type="dxa"/>
            <w:tcBorders>
              <w:top w:val="nil"/>
              <w:left w:val="nil"/>
              <w:bottom w:val="nil"/>
              <w:right w:val="single" w:sz="4" w:space="0" w:color="auto"/>
            </w:tcBorders>
            <w:shd w:val="clear" w:color="auto" w:fill="auto"/>
            <w:noWrap/>
            <w:vAlign w:val="bottom"/>
            <w:hideMark/>
          </w:tcPr>
          <w:p w14:paraId="43DFF00E"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0.24</w:t>
            </w:r>
          </w:p>
        </w:tc>
      </w:tr>
      <w:tr w:rsidR="009E406B" w:rsidRPr="009E406B" w14:paraId="3089283A"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55F5569F"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bupr</w:t>
            </w:r>
          </w:p>
        </w:tc>
        <w:tc>
          <w:tcPr>
            <w:tcW w:w="791" w:type="dxa"/>
            <w:tcBorders>
              <w:top w:val="nil"/>
              <w:left w:val="nil"/>
              <w:bottom w:val="nil"/>
              <w:right w:val="nil"/>
            </w:tcBorders>
            <w:shd w:val="clear" w:color="auto" w:fill="auto"/>
            <w:noWrap/>
            <w:vAlign w:val="bottom"/>
            <w:hideMark/>
          </w:tcPr>
          <w:p w14:paraId="400905C1"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1441" w:type="dxa"/>
            <w:tcBorders>
              <w:top w:val="nil"/>
              <w:left w:val="nil"/>
              <w:bottom w:val="nil"/>
              <w:right w:val="nil"/>
            </w:tcBorders>
            <w:shd w:val="clear" w:color="auto" w:fill="auto"/>
            <w:noWrap/>
            <w:vAlign w:val="bottom"/>
            <w:hideMark/>
          </w:tcPr>
          <w:p w14:paraId="352E82F3"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-0.94</w:t>
            </w:r>
          </w:p>
        </w:tc>
        <w:tc>
          <w:tcPr>
            <w:tcW w:w="1252" w:type="dxa"/>
            <w:tcBorders>
              <w:top w:val="nil"/>
              <w:left w:val="nil"/>
              <w:bottom w:val="nil"/>
              <w:right w:val="nil"/>
            </w:tcBorders>
            <w:shd w:val="clear" w:color="auto" w:fill="auto"/>
            <w:noWrap/>
            <w:vAlign w:val="bottom"/>
            <w:hideMark/>
          </w:tcPr>
          <w:p w14:paraId="546262D7"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0.08</w:t>
            </w:r>
          </w:p>
        </w:tc>
        <w:tc>
          <w:tcPr>
            <w:tcW w:w="531" w:type="dxa"/>
            <w:tcBorders>
              <w:top w:val="nil"/>
              <w:left w:val="nil"/>
              <w:bottom w:val="nil"/>
              <w:right w:val="single" w:sz="4" w:space="0" w:color="auto"/>
            </w:tcBorders>
            <w:shd w:val="clear" w:color="auto" w:fill="auto"/>
            <w:noWrap/>
            <w:vAlign w:val="bottom"/>
            <w:hideMark/>
          </w:tcPr>
          <w:p w14:paraId="5D76C5A5"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0.39</w:t>
            </w:r>
          </w:p>
        </w:tc>
      </w:tr>
      <w:tr w:rsidR="009E406B" w:rsidRPr="009E406B" w14:paraId="70BCA6E1"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18D91862"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bupr</w:t>
            </w:r>
          </w:p>
        </w:tc>
        <w:tc>
          <w:tcPr>
            <w:tcW w:w="791" w:type="dxa"/>
            <w:tcBorders>
              <w:top w:val="nil"/>
              <w:left w:val="nil"/>
              <w:bottom w:val="nil"/>
              <w:right w:val="nil"/>
            </w:tcBorders>
            <w:shd w:val="clear" w:color="auto" w:fill="auto"/>
            <w:noWrap/>
            <w:vAlign w:val="bottom"/>
            <w:hideMark/>
          </w:tcPr>
          <w:p w14:paraId="5B891CE0"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1441" w:type="dxa"/>
            <w:tcBorders>
              <w:top w:val="nil"/>
              <w:left w:val="nil"/>
              <w:bottom w:val="nil"/>
              <w:right w:val="nil"/>
            </w:tcBorders>
            <w:shd w:val="clear" w:color="auto" w:fill="auto"/>
            <w:noWrap/>
            <w:vAlign w:val="bottom"/>
            <w:hideMark/>
          </w:tcPr>
          <w:p w14:paraId="36259CD6"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-1.14</w:t>
            </w:r>
          </w:p>
        </w:tc>
        <w:tc>
          <w:tcPr>
            <w:tcW w:w="1252" w:type="dxa"/>
            <w:tcBorders>
              <w:top w:val="nil"/>
              <w:left w:val="nil"/>
              <w:bottom w:val="nil"/>
              <w:right w:val="nil"/>
            </w:tcBorders>
            <w:shd w:val="clear" w:color="auto" w:fill="auto"/>
            <w:noWrap/>
            <w:vAlign w:val="bottom"/>
            <w:hideMark/>
          </w:tcPr>
          <w:p w14:paraId="5BFE80F4"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0.13</w:t>
            </w:r>
          </w:p>
        </w:tc>
        <w:tc>
          <w:tcPr>
            <w:tcW w:w="531" w:type="dxa"/>
            <w:tcBorders>
              <w:top w:val="nil"/>
              <w:left w:val="nil"/>
              <w:bottom w:val="nil"/>
              <w:right w:val="single" w:sz="4" w:space="0" w:color="auto"/>
            </w:tcBorders>
            <w:shd w:val="clear" w:color="auto" w:fill="auto"/>
            <w:noWrap/>
            <w:vAlign w:val="bottom"/>
            <w:hideMark/>
          </w:tcPr>
          <w:p w14:paraId="4DA5E7DB"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0.32</w:t>
            </w:r>
          </w:p>
        </w:tc>
      </w:tr>
      <w:tr w:rsidR="009E406B" w:rsidRPr="009E406B" w14:paraId="268848CC"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105AFC47"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all</w:t>
            </w:r>
          </w:p>
        </w:tc>
        <w:tc>
          <w:tcPr>
            <w:tcW w:w="791" w:type="dxa"/>
            <w:tcBorders>
              <w:top w:val="nil"/>
              <w:left w:val="nil"/>
              <w:bottom w:val="nil"/>
              <w:right w:val="nil"/>
            </w:tcBorders>
            <w:shd w:val="clear" w:color="auto" w:fill="auto"/>
            <w:noWrap/>
            <w:vAlign w:val="bottom"/>
            <w:hideMark/>
          </w:tcPr>
          <w:p w14:paraId="0D8CF10F"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1441" w:type="dxa"/>
            <w:tcBorders>
              <w:top w:val="nil"/>
              <w:left w:val="nil"/>
              <w:bottom w:val="nil"/>
              <w:right w:val="nil"/>
            </w:tcBorders>
            <w:shd w:val="clear" w:color="auto" w:fill="auto"/>
            <w:noWrap/>
            <w:vAlign w:val="bottom"/>
            <w:hideMark/>
          </w:tcPr>
          <w:p w14:paraId="730887F1"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-1.32</w:t>
            </w:r>
          </w:p>
        </w:tc>
        <w:tc>
          <w:tcPr>
            <w:tcW w:w="1252" w:type="dxa"/>
            <w:tcBorders>
              <w:top w:val="nil"/>
              <w:left w:val="nil"/>
              <w:bottom w:val="nil"/>
              <w:right w:val="nil"/>
            </w:tcBorders>
            <w:shd w:val="clear" w:color="auto" w:fill="auto"/>
            <w:noWrap/>
            <w:vAlign w:val="bottom"/>
            <w:hideMark/>
          </w:tcPr>
          <w:p w14:paraId="29540AEF"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0.08</w:t>
            </w:r>
          </w:p>
        </w:tc>
        <w:tc>
          <w:tcPr>
            <w:tcW w:w="531" w:type="dxa"/>
            <w:tcBorders>
              <w:top w:val="nil"/>
              <w:left w:val="nil"/>
              <w:bottom w:val="nil"/>
              <w:right w:val="single" w:sz="4" w:space="0" w:color="auto"/>
            </w:tcBorders>
            <w:shd w:val="clear" w:color="auto" w:fill="auto"/>
            <w:noWrap/>
            <w:vAlign w:val="bottom"/>
            <w:hideMark/>
          </w:tcPr>
          <w:p w14:paraId="18343956"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0.27</w:t>
            </w:r>
          </w:p>
        </w:tc>
      </w:tr>
      <w:tr w:rsidR="009E406B" w:rsidRPr="009E406B" w14:paraId="653DD669"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555D888F"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all</w:t>
            </w:r>
          </w:p>
        </w:tc>
        <w:tc>
          <w:tcPr>
            <w:tcW w:w="791" w:type="dxa"/>
            <w:tcBorders>
              <w:top w:val="nil"/>
              <w:left w:val="nil"/>
              <w:bottom w:val="nil"/>
              <w:right w:val="nil"/>
            </w:tcBorders>
            <w:shd w:val="clear" w:color="auto" w:fill="auto"/>
            <w:noWrap/>
            <w:vAlign w:val="bottom"/>
            <w:hideMark/>
          </w:tcPr>
          <w:p w14:paraId="004CB69C"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1441" w:type="dxa"/>
            <w:tcBorders>
              <w:top w:val="nil"/>
              <w:left w:val="nil"/>
              <w:bottom w:val="nil"/>
              <w:right w:val="nil"/>
            </w:tcBorders>
            <w:shd w:val="clear" w:color="auto" w:fill="auto"/>
            <w:noWrap/>
            <w:vAlign w:val="bottom"/>
            <w:hideMark/>
          </w:tcPr>
          <w:p w14:paraId="1A063E4A"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-1.30</w:t>
            </w:r>
          </w:p>
        </w:tc>
        <w:tc>
          <w:tcPr>
            <w:tcW w:w="1252" w:type="dxa"/>
            <w:tcBorders>
              <w:top w:val="nil"/>
              <w:left w:val="nil"/>
              <w:bottom w:val="nil"/>
              <w:right w:val="nil"/>
            </w:tcBorders>
            <w:shd w:val="clear" w:color="auto" w:fill="auto"/>
            <w:noWrap/>
            <w:vAlign w:val="bottom"/>
            <w:hideMark/>
          </w:tcPr>
          <w:p w14:paraId="7C905886"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0.10</w:t>
            </w:r>
          </w:p>
        </w:tc>
        <w:tc>
          <w:tcPr>
            <w:tcW w:w="531" w:type="dxa"/>
            <w:tcBorders>
              <w:top w:val="nil"/>
              <w:left w:val="nil"/>
              <w:bottom w:val="nil"/>
              <w:right w:val="single" w:sz="4" w:space="0" w:color="auto"/>
            </w:tcBorders>
            <w:shd w:val="clear" w:color="auto" w:fill="auto"/>
            <w:noWrap/>
            <w:vAlign w:val="bottom"/>
            <w:hideMark/>
          </w:tcPr>
          <w:p w14:paraId="48A10B5D"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0.27</w:t>
            </w:r>
          </w:p>
        </w:tc>
      </w:tr>
      <w:tr w:rsidR="009E406B" w:rsidRPr="009E406B" w14:paraId="775A3496" w14:textId="77777777" w:rsidTr="009E406B">
        <w:trPr>
          <w:divId w:val="1455439080"/>
          <w:trHeight w:val="300"/>
        </w:trPr>
        <w:tc>
          <w:tcPr>
            <w:tcW w:w="1047" w:type="dxa"/>
            <w:tcBorders>
              <w:top w:val="nil"/>
              <w:left w:val="single" w:sz="4" w:space="0" w:color="auto"/>
              <w:bottom w:val="nil"/>
              <w:right w:val="nil"/>
            </w:tcBorders>
            <w:shd w:val="clear" w:color="auto" w:fill="auto"/>
            <w:noWrap/>
            <w:vAlign w:val="bottom"/>
            <w:hideMark/>
          </w:tcPr>
          <w:p w14:paraId="10575C01"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all</w:t>
            </w:r>
          </w:p>
        </w:tc>
        <w:tc>
          <w:tcPr>
            <w:tcW w:w="791" w:type="dxa"/>
            <w:tcBorders>
              <w:top w:val="nil"/>
              <w:left w:val="nil"/>
              <w:bottom w:val="nil"/>
              <w:right w:val="nil"/>
            </w:tcBorders>
            <w:shd w:val="clear" w:color="auto" w:fill="auto"/>
            <w:noWrap/>
            <w:vAlign w:val="bottom"/>
            <w:hideMark/>
          </w:tcPr>
          <w:p w14:paraId="02714E63"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1441" w:type="dxa"/>
            <w:tcBorders>
              <w:top w:val="nil"/>
              <w:left w:val="nil"/>
              <w:bottom w:val="nil"/>
              <w:right w:val="nil"/>
            </w:tcBorders>
            <w:shd w:val="clear" w:color="auto" w:fill="auto"/>
            <w:noWrap/>
            <w:vAlign w:val="bottom"/>
            <w:hideMark/>
          </w:tcPr>
          <w:p w14:paraId="4FD8CC09"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-1.47</w:t>
            </w:r>
          </w:p>
        </w:tc>
        <w:tc>
          <w:tcPr>
            <w:tcW w:w="1252" w:type="dxa"/>
            <w:tcBorders>
              <w:top w:val="nil"/>
              <w:left w:val="nil"/>
              <w:bottom w:val="nil"/>
              <w:right w:val="nil"/>
            </w:tcBorders>
            <w:shd w:val="clear" w:color="auto" w:fill="auto"/>
            <w:noWrap/>
            <w:vAlign w:val="bottom"/>
            <w:hideMark/>
          </w:tcPr>
          <w:p w14:paraId="4B184538"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0.04</w:t>
            </w:r>
          </w:p>
        </w:tc>
        <w:tc>
          <w:tcPr>
            <w:tcW w:w="531" w:type="dxa"/>
            <w:tcBorders>
              <w:top w:val="nil"/>
              <w:left w:val="nil"/>
              <w:bottom w:val="nil"/>
              <w:right w:val="single" w:sz="4" w:space="0" w:color="auto"/>
            </w:tcBorders>
            <w:shd w:val="clear" w:color="auto" w:fill="auto"/>
            <w:noWrap/>
            <w:vAlign w:val="bottom"/>
            <w:hideMark/>
          </w:tcPr>
          <w:p w14:paraId="7D245EEA"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0.23</w:t>
            </w:r>
          </w:p>
        </w:tc>
      </w:tr>
    </w:tbl>
    <w:p w14:paraId="4C282960" w14:textId="45CF4347" w:rsidR="00113AB6" w:rsidRPr="00C84226" w:rsidRDefault="00113AB6" w:rsidP="00113AB6">
      <w:pPr>
        <w:rPr>
          <w:lang w:val="en-GB"/>
        </w:rPr>
      </w:pPr>
      <w:r w:rsidRPr="00C84226">
        <w:rPr>
          <w:lang w:val="en-GB"/>
        </w:rPr>
        <w:fldChar w:fldCharType="end"/>
      </w:r>
    </w:p>
    <w:p w14:paraId="15444434" w14:textId="3FC4E7FB" w:rsidR="009E406B" w:rsidRPr="009E406B" w:rsidRDefault="00113AB6" w:rsidP="009E406B">
      <w:pPr>
        <w:pStyle w:val="Heading1"/>
        <w:rPr>
          <w:rFonts w:eastAsiaTheme="minorEastAsia" w:cs="Times New Roman"/>
          <w:sz w:val="22"/>
          <w:szCs w:val="22"/>
        </w:rPr>
      </w:pPr>
      <w:r w:rsidRPr="00C84226">
        <w:fldChar w:fldCharType="begin"/>
      </w:r>
      <w:r w:rsidRPr="00C84226">
        <w:instrText xml:space="preserve"> LINK </w:instrText>
      </w:r>
      <w:r w:rsidR="009E406B">
        <w:instrText xml:space="preserve">Excel.Sheet.12 "C:\\_mydrive\\GRISELDA\\Methodological paper\\Appendix data from barplot.xlsx" "Appendix for bar plot the data!R1C13:R50C17" </w:instrText>
      </w:r>
      <w:r w:rsidRPr="00C84226">
        <w:instrText xml:space="preserve">\a \f 4 \h </w:instrText>
      </w:r>
      <w:r w:rsidR="00C84226" w:rsidRPr="00C84226">
        <w:instrText xml:space="preserve"> \* MERGEFORMAT </w:instrText>
      </w:r>
      <w:r w:rsidRPr="00C84226">
        <w:fldChar w:fldCharType="separate"/>
      </w:r>
    </w:p>
    <w:tbl>
      <w:tblPr>
        <w:tblW w:w="4800" w:type="dxa"/>
        <w:tblCellMar>
          <w:left w:w="70" w:type="dxa"/>
          <w:right w:w="70" w:type="dxa"/>
        </w:tblCellMar>
        <w:tblLook w:val="04A0" w:firstRow="1" w:lastRow="0" w:firstColumn="1" w:lastColumn="0" w:noHBand="0" w:noVBand="1"/>
      </w:tblPr>
      <w:tblGrid>
        <w:gridCol w:w="938"/>
        <w:gridCol w:w="1137"/>
        <w:gridCol w:w="861"/>
        <w:gridCol w:w="1121"/>
        <w:gridCol w:w="743"/>
      </w:tblGrid>
      <w:tr w:rsidR="009E406B" w:rsidRPr="009E406B" w14:paraId="56DB2055" w14:textId="77777777" w:rsidTr="009E406B">
        <w:trPr>
          <w:divId w:val="1295401965"/>
          <w:trHeight w:val="420"/>
        </w:trPr>
        <w:tc>
          <w:tcPr>
            <w:tcW w:w="4800" w:type="dxa"/>
            <w:gridSpan w:val="5"/>
            <w:tcBorders>
              <w:top w:val="nil"/>
              <w:left w:val="single" w:sz="4" w:space="0" w:color="auto"/>
              <w:bottom w:val="nil"/>
              <w:right w:val="single" w:sz="4" w:space="0" w:color="000000"/>
            </w:tcBorders>
            <w:shd w:val="clear" w:color="auto" w:fill="auto"/>
            <w:noWrap/>
            <w:vAlign w:val="bottom"/>
            <w:hideMark/>
          </w:tcPr>
          <w:p w14:paraId="70CF2C15" w14:textId="77777777" w:rsidR="009E406B" w:rsidRPr="009E406B" w:rsidRDefault="009E406B" w:rsidP="009E406B">
            <w:pPr>
              <w:spacing w:line="240" w:lineRule="auto"/>
              <w:jc w:val="center"/>
              <w:rPr>
                <w:rFonts w:eastAsia="Times New Roman"/>
                <w:b/>
                <w:bCs/>
                <w:sz w:val="32"/>
                <w:szCs w:val="32"/>
                <w:lang w:val="de-CH" w:eastAsia="de-CH"/>
              </w:rPr>
            </w:pPr>
            <w:r w:rsidRPr="009E406B">
              <w:rPr>
                <w:rFonts w:eastAsia="Times New Roman"/>
                <w:b/>
                <w:bCs/>
                <w:sz w:val="32"/>
                <w:szCs w:val="32"/>
                <w:lang w:val="de-CH" w:eastAsia="de-CH"/>
              </w:rPr>
              <w:t>Dropout for AE</w:t>
            </w:r>
          </w:p>
        </w:tc>
      </w:tr>
      <w:tr w:rsidR="009E406B" w:rsidRPr="009E406B" w14:paraId="2D26A5DD"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2F743CB7" w14:textId="77777777" w:rsidR="009E406B" w:rsidRPr="009E406B" w:rsidRDefault="009E406B" w:rsidP="009E406B">
            <w:pPr>
              <w:spacing w:line="240" w:lineRule="auto"/>
              <w:jc w:val="center"/>
              <w:rPr>
                <w:rFonts w:eastAsia="Times New Roman"/>
                <w:b/>
                <w:bCs/>
                <w:lang w:val="de-CH" w:eastAsia="de-CH"/>
              </w:rPr>
            </w:pPr>
            <w:r w:rsidRPr="009E406B">
              <w:rPr>
                <w:rFonts w:eastAsia="Times New Roman"/>
                <w:b/>
                <w:bCs/>
                <w:lang w:val="de-CH" w:eastAsia="de-CH"/>
              </w:rPr>
              <w:t>Drug</w:t>
            </w:r>
          </w:p>
        </w:tc>
        <w:tc>
          <w:tcPr>
            <w:tcW w:w="1137" w:type="dxa"/>
            <w:tcBorders>
              <w:top w:val="nil"/>
              <w:left w:val="nil"/>
              <w:bottom w:val="nil"/>
              <w:right w:val="nil"/>
            </w:tcBorders>
            <w:shd w:val="clear" w:color="auto" w:fill="auto"/>
            <w:noWrap/>
            <w:vAlign w:val="bottom"/>
            <w:hideMark/>
          </w:tcPr>
          <w:p w14:paraId="1949F82C" w14:textId="77777777" w:rsidR="009E406B" w:rsidRPr="009E406B" w:rsidRDefault="009E406B" w:rsidP="009E406B">
            <w:pPr>
              <w:spacing w:line="240" w:lineRule="auto"/>
              <w:jc w:val="center"/>
              <w:rPr>
                <w:rFonts w:eastAsia="Times New Roman"/>
                <w:b/>
                <w:bCs/>
                <w:lang w:val="de-CH" w:eastAsia="de-CH"/>
              </w:rPr>
            </w:pPr>
            <w:r w:rsidRPr="009E406B">
              <w:rPr>
                <w:rFonts w:eastAsia="Times New Roman"/>
                <w:b/>
                <w:bCs/>
                <w:lang w:val="de-CH" w:eastAsia="de-CH"/>
              </w:rPr>
              <w:t>Design</w:t>
            </w:r>
          </w:p>
        </w:tc>
        <w:tc>
          <w:tcPr>
            <w:tcW w:w="861" w:type="dxa"/>
            <w:tcBorders>
              <w:top w:val="nil"/>
              <w:left w:val="nil"/>
              <w:bottom w:val="nil"/>
              <w:right w:val="nil"/>
            </w:tcBorders>
            <w:shd w:val="clear" w:color="auto" w:fill="auto"/>
            <w:noWrap/>
            <w:vAlign w:val="bottom"/>
            <w:hideMark/>
          </w:tcPr>
          <w:p w14:paraId="45C27298" w14:textId="77777777" w:rsidR="009E406B" w:rsidRPr="009E406B" w:rsidRDefault="009E406B" w:rsidP="009E406B">
            <w:pPr>
              <w:spacing w:line="240" w:lineRule="auto"/>
              <w:jc w:val="center"/>
              <w:rPr>
                <w:rFonts w:eastAsia="Times New Roman"/>
                <w:b/>
                <w:bCs/>
                <w:lang w:val="de-CH" w:eastAsia="de-CH"/>
              </w:rPr>
            </w:pPr>
            <w:r w:rsidRPr="009E406B">
              <w:rPr>
                <w:rFonts w:eastAsia="Times New Roman"/>
                <w:b/>
                <w:bCs/>
                <w:lang w:val="de-CH" w:eastAsia="de-CH"/>
              </w:rPr>
              <w:t>logP</w:t>
            </w:r>
          </w:p>
        </w:tc>
        <w:tc>
          <w:tcPr>
            <w:tcW w:w="1121" w:type="dxa"/>
            <w:tcBorders>
              <w:top w:val="nil"/>
              <w:left w:val="nil"/>
              <w:bottom w:val="nil"/>
              <w:right w:val="nil"/>
            </w:tcBorders>
            <w:shd w:val="clear" w:color="auto" w:fill="auto"/>
            <w:noWrap/>
            <w:vAlign w:val="bottom"/>
            <w:hideMark/>
          </w:tcPr>
          <w:p w14:paraId="4FB31D6A" w14:textId="77777777" w:rsidR="009E406B" w:rsidRPr="009E406B" w:rsidRDefault="009E406B" w:rsidP="009E406B">
            <w:pPr>
              <w:spacing w:line="240" w:lineRule="auto"/>
              <w:jc w:val="center"/>
              <w:rPr>
                <w:rFonts w:eastAsia="Times New Roman"/>
                <w:b/>
                <w:bCs/>
                <w:lang w:val="de-CH" w:eastAsia="de-CH"/>
              </w:rPr>
            </w:pPr>
            <w:r w:rsidRPr="009E406B">
              <w:rPr>
                <w:rFonts w:eastAsia="Times New Roman"/>
                <w:b/>
                <w:bCs/>
                <w:lang w:val="de-CH" w:eastAsia="de-CH"/>
              </w:rPr>
              <w:t>SElogP</w:t>
            </w:r>
          </w:p>
        </w:tc>
        <w:tc>
          <w:tcPr>
            <w:tcW w:w="743" w:type="dxa"/>
            <w:tcBorders>
              <w:top w:val="nil"/>
              <w:left w:val="nil"/>
              <w:bottom w:val="nil"/>
              <w:right w:val="single" w:sz="4" w:space="0" w:color="auto"/>
            </w:tcBorders>
            <w:shd w:val="clear" w:color="auto" w:fill="auto"/>
            <w:noWrap/>
            <w:vAlign w:val="bottom"/>
            <w:hideMark/>
          </w:tcPr>
          <w:p w14:paraId="257C5070" w14:textId="77777777" w:rsidR="009E406B" w:rsidRPr="009E406B" w:rsidRDefault="009E406B" w:rsidP="009E406B">
            <w:pPr>
              <w:spacing w:line="240" w:lineRule="auto"/>
              <w:jc w:val="center"/>
              <w:rPr>
                <w:rFonts w:eastAsia="Times New Roman"/>
                <w:b/>
                <w:bCs/>
                <w:lang w:val="de-CH" w:eastAsia="de-CH"/>
              </w:rPr>
            </w:pPr>
            <w:r w:rsidRPr="009E406B">
              <w:rPr>
                <w:rFonts w:eastAsia="Times New Roman"/>
                <w:b/>
                <w:bCs/>
                <w:lang w:val="de-CH" w:eastAsia="de-CH"/>
              </w:rPr>
              <w:t>P</w:t>
            </w:r>
          </w:p>
        </w:tc>
      </w:tr>
      <w:tr w:rsidR="009E406B" w:rsidRPr="009E406B" w14:paraId="19184D67"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3EB5EC92"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esci</w:t>
            </w:r>
          </w:p>
        </w:tc>
        <w:tc>
          <w:tcPr>
            <w:tcW w:w="1137" w:type="dxa"/>
            <w:tcBorders>
              <w:top w:val="nil"/>
              <w:left w:val="nil"/>
              <w:bottom w:val="nil"/>
              <w:right w:val="nil"/>
            </w:tcBorders>
            <w:shd w:val="clear" w:color="auto" w:fill="auto"/>
            <w:noWrap/>
            <w:vAlign w:val="bottom"/>
            <w:hideMark/>
          </w:tcPr>
          <w:p w14:paraId="64417C59"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861" w:type="dxa"/>
            <w:tcBorders>
              <w:top w:val="nil"/>
              <w:left w:val="nil"/>
              <w:bottom w:val="nil"/>
              <w:right w:val="nil"/>
            </w:tcBorders>
            <w:shd w:val="clear" w:color="auto" w:fill="auto"/>
            <w:noWrap/>
            <w:vAlign w:val="bottom"/>
            <w:hideMark/>
          </w:tcPr>
          <w:p w14:paraId="3F4C3DF8"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-2.64</w:t>
            </w:r>
          </w:p>
        </w:tc>
        <w:tc>
          <w:tcPr>
            <w:tcW w:w="1121" w:type="dxa"/>
            <w:tcBorders>
              <w:top w:val="nil"/>
              <w:left w:val="nil"/>
              <w:bottom w:val="nil"/>
              <w:right w:val="nil"/>
            </w:tcBorders>
            <w:shd w:val="clear" w:color="auto" w:fill="auto"/>
            <w:noWrap/>
            <w:vAlign w:val="bottom"/>
            <w:hideMark/>
          </w:tcPr>
          <w:p w14:paraId="6AF2328D"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0.24</w:t>
            </w:r>
          </w:p>
        </w:tc>
        <w:tc>
          <w:tcPr>
            <w:tcW w:w="743" w:type="dxa"/>
            <w:tcBorders>
              <w:top w:val="nil"/>
              <w:left w:val="nil"/>
              <w:bottom w:val="nil"/>
              <w:right w:val="single" w:sz="4" w:space="0" w:color="auto"/>
            </w:tcBorders>
            <w:shd w:val="clear" w:color="auto" w:fill="auto"/>
            <w:noWrap/>
            <w:vAlign w:val="bottom"/>
            <w:hideMark/>
          </w:tcPr>
          <w:p w14:paraId="688A34CB"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0.07</w:t>
            </w:r>
          </w:p>
        </w:tc>
      </w:tr>
      <w:tr w:rsidR="009E406B" w:rsidRPr="009E406B" w14:paraId="34A5C1BA"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545E3358"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esci</w:t>
            </w:r>
          </w:p>
        </w:tc>
        <w:tc>
          <w:tcPr>
            <w:tcW w:w="1137" w:type="dxa"/>
            <w:tcBorders>
              <w:top w:val="nil"/>
              <w:left w:val="nil"/>
              <w:bottom w:val="nil"/>
              <w:right w:val="nil"/>
            </w:tcBorders>
            <w:shd w:val="clear" w:color="auto" w:fill="auto"/>
            <w:noWrap/>
            <w:vAlign w:val="bottom"/>
            <w:hideMark/>
          </w:tcPr>
          <w:p w14:paraId="3CE4A962"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861" w:type="dxa"/>
            <w:tcBorders>
              <w:top w:val="nil"/>
              <w:left w:val="nil"/>
              <w:bottom w:val="nil"/>
              <w:right w:val="nil"/>
            </w:tcBorders>
            <w:shd w:val="clear" w:color="auto" w:fill="auto"/>
            <w:noWrap/>
            <w:vAlign w:val="bottom"/>
            <w:hideMark/>
          </w:tcPr>
          <w:p w14:paraId="2B42FC74"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-2.86</w:t>
            </w:r>
          </w:p>
        </w:tc>
        <w:tc>
          <w:tcPr>
            <w:tcW w:w="1121" w:type="dxa"/>
            <w:tcBorders>
              <w:top w:val="nil"/>
              <w:left w:val="nil"/>
              <w:bottom w:val="nil"/>
              <w:right w:val="nil"/>
            </w:tcBorders>
            <w:shd w:val="clear" w:color="auto" w:fill="auto"/>
            <w:noWrap/>
            <w:vAlign w:val="bottom"/>
            <w:hideMark/>
          </w:tcPr>
          <w:p w14:paraId="43DBBE8A"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0.13</w:t>
            </w:r>
          </w:p>
        </w:tc>
        <w:tc>
          <w:tcPr>
            <w:tcW w:w="743" w:type="dxa"/>
            <w:tcBorders>
              <w:top w:val="nil"/>
              <w:left w:val="nil"/>
              <w:bottom w:val="nil"/>
              <w:right w:val="single" w:sz="4" w:space="0" w:color="auto"/>
            </w:tcBorders>
            <w:shd w:val="clear" w:color="auto" w:fill="auto"/>
            <w:noWrap/>
            <w:vAlign w:val="bottom"/>
            <w:hideMark/>
          </w:tcPr>
          <w:p w14:paraId="60298A26"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0.06</w:t>
            </w:r>
          </w:p>
        </w:tc>
      </w:tr>
      <w:tr w:rsidR="009E406B" w:rsidRPr="009E406B" w14:paraId="798936C0"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5605C1F4"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esci</w:t>
            </w:r>
          </w:p>
        </w:tc>
        <w:tc>
          <w:tcPr>
            <w:tcW w:w="1137" w:type="dxa"/>
            <w:tcBorders>
              <w:top w:val="nil"/>
              <w:left w:val="nil"/>
              <w:bottom w:val="nil"/>
              <w:right w:val="nil"/>
            </w:tcBorders>
            <w:shd w:val="clear" w:color="auto" w:fill="auto"/>
            <w:noWrap/>
            <w:vAlign w:val="bottom"/>
            <w:hideMark/>
          </w:tcPr>
          <w:p w14:paraId="35EE8F20"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861" w:type="dxa"/>
            <w:tcBorders>
              <w:top w:val="nil"/>
              <w:left w:val="nil"/>
              <w:bottom w:val="nil"/>
              <w:right w:val="nil"/>
            </w:tcBorders>
            <w:shd w:val="clear" w:color="auto" w:fill="auto"/>
            <w:noWrap/>
            <w:vAlign w:val="bottom"/>
            <w:hideMark/>
          </w:tcPr>
          <w:p w14:paraId="1BF57E2B"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-2.96</w:t>
            </w:r>
          </w:p>
        </w:tc>
        <w:tc>
          <w:tcPr>
            <w:tcW w:w="1121" w:type="dxa"/>
            <w:tcBorders>
              <w:top w:val="nil"/>
              <w:left w:val="nil"/>
              <w:bottom w:val="nil"/>
              <w:right w:val="nil"/>
            </w:tcBorders>
            <w:shd w:val="clear" w:color="auto" w:fill="auto"/>
            <w:noWrap/>
            <w:vAlign w:val="bottom"/>
            <w:hideMark/>
          </w:tcPr>
          <w:p w14:paraId="33F5EC4C"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0.12</w:t>
            </w:r>
          </w:p>
        </w:tc>
        <w:tc>
          <w:tcPr>
            <w:tcW w:w="743" w:type="dxa"/>
            <w:tcBorders>
              <w:top w:val="nil"/>
              <w:left w:val="nil"/>
              <w:bottom w:val="nil"/>
              <w:right w:val="single" w:sz="4" w:space="0" w:color="auto"/>
            </w:tcBorders>
            <w:shd w:val="clear" w:color="auto" w:fill="auto"/>
            <w:noWrap/>
            <w:vAlign w:val="bottom"/>
            <w:hideMark/>
          </w:tcPr>
          <w:p w14:paraId="7C76EDAE"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0.05</w:t>
            </w:r>
          </w:p>
        </w:tc>
      </w:tr>
      <w:tr w:rsidR="009E406B" w:rsidRPr="009E406B" w14:paraId="31972E30"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20065E69"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agom</w:t>
            </w:r>
          </w:p>
        </w:tc>
        <w:tc>
          <w:tcPr>
            <w:tcW w:w="1137" w:type="dxa"/>
            <w:tcBorders>
              <w:top w:val="nil"/>
              <w:left w:val="nil"/>
              <w:bottom w:val="nil"/>
              <w:right w:val="nil"/>
            </w:tcBorders>
            <w:shd w:val="clear" w:color="auto" w:fill="auto"/>
            <w:noWrap/>
            <w:vAlign w:val="bottom"/>
            <w:hideMark/>
          </w:tcPr>
          <w:p w14:paraId="2F60A2F5"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861" w:type="dxa"/>
            <w:tcBorders>
              <w:top w:val="nil"/>
              <w:left w:val="nil"/>
              <w:bottom w:val="nil"/>
              <w:right w:val="nil"/>
            </w:tcBorders>
            <w:shd w:val="clear" w:color="auto" w:fill="auto"/>
            <w:noWrap/>
            <w:vAlign w:val="bottom"/>
            <w:hideMark/>
          </w:tcPr>
          <w:p w14:paraId="29586F6A"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-2.74</w:t>
            </w:r>
          </w:p>
        </w:tc>
        <w:tc>
          <w:tcPr>
            <w:tcW w:w="1121" w:type="dxa"/>
            <w:tcBorders>
              <w:top w:val="nil"/>
              <w:left w:val="nil"/>
              <w:bottom w:val="nil"/>
              <w:right w:val="nil"/>
            </w:tcBorders>
            <w:shd w:val="clear" w:color="auto" w:fill="auto"/>
            <w:noWrap/>
            <w:vAlign w:val="bottom"/>
            <w:hideMark/>
          </w:tcPr>
          <w:p w14:paraId="40B70A41"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0.18</w:t>
            </w:r>
          </w:p>
        </w:tc>
        <w:tc>
          <w:tcPr>
            <w:tcW w:w="743" w:type="dxa"/>
            <w:tcBorders>
              <w:top w:val="nil"/>
              <w:left w:val="nil"/>
              <w:bottom w:val="nil"/>
              <w:right w:val="single" w:sz="4" w:space="0" w:color="auto"/>
            </w:tcBorders>
            <w:shd w:val="clear" w:color="auto" w:fill="auto"/>
            <w:noWrap/>
            <w:vAlign w:val="bottom"/>
            <w:hideMark/>
          </w:tcPr>
          <w:p w14:paraId="491123CC"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0.06</w:t>
            </w:r>
          </w:p>
        </w:tc>
      </w:tr>
      <w:tr w:rsidR="009E406B" w:rsidRPr="009E406B" w14:paraId="3A629039"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0FD3C28E"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agom</w:t>
            </w:r>
          </w:p>
        </w:tc>
        <w:tc>
          <w:tcPr>
            <w:tcW w:w="1137" w:type="dxa"/>
            <w:tcBorders>
              <w:top w:val="nil"/>
              <w:left w:val="nil"/>
              <w:bottom w:val="nil"/>
              <w:right w:val="nil"/>
            </w:tcBorders>
            <w:shd w:val="clear" w:color="auto" w:fill="auto"/>
            <w:noWrap/>
            <w:vAlign w:val="bottom"/>
            <w:hideMark/>
          </w:tcPr>
          <w:p w14:paraId="49DB7044"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861" w:type="dxa"/>
            <w:tcBorders>
              <w:top w:val="nil"/>
              <w:left w:val="nil"/>
              <w:bottom w:val="nil"/>
              <w:right w:val="nil"/>
            </w:tcBorders>
            <w:shd w:val="clear" w:color="auto" w:fill="auto"/>
            <w:noWrap/>
            <w:vAlign w:val="bottom"/>
            <w:hideMark/>
          </w:tcPr>
          <w:p w14:paraId="026EC0C4"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-3.29</w:t>
            </w:r>
          </w:p>
        </w:tc>
        <w:tc>
          <w:tcPr>
            <w:tcW w:w="1121" w:type="dxa"/>
            <w:tcBorders>
              <w:top w:val="nil"/>
              <w:left w:val="nil"/>
              <w:bottom w:val="nil"/>
              <w:right w:val="nil"/>
            </w:tcBorders>
            <w:shd w:val="clear" w:color="auto" w:fill="auto"/>
            <w:noWrap/>
            <w:vAlign w:val="bottom"/>
            <w:hideMark/>
          </w:tcPr>
          <w:p w14:paraId="6DE5CD6E"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0.18</w:t>
            </w:r>
          </w:p>
        </w:tc>
        <w:tc>
          <w:tcPr>
            <w:tcW w:w="743" w:type="dxa"/>
            <w:tcBorders>
              <w:top w:val="nil"/>
              <w:left w:val="nil"/>
              <w:bottom w:val="nil"/>
              <w:right w:val="single" w:sz="4" w:space="0" w:color="auto"/>
            </w:tcBorders>
            <w:shd w:val="clear" w:color="auto" w:fill="auto"/>
            <w:noWrap/>
            <w:vAlign w:val="bottom"/>
            <w:hideMark/>
          </w:tcPr>
          <w:p w14:paraId="2406F7F1"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0.04</w:t>
            </w:r>
          </w:p>
        </w:tc>
      </w:tr>
      <w:tr w:rsidR="009E406B" w:rsidRPr="009E406B" w14:paraId="34B1BDC8"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7243B2F8"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agom</w:t>
            </w:r>
          </w:p>
        </w:tc>
        <w:tc>
          <w:tcPr>
            <w:tcW w:w="1137" w:type="dxa"/>
            <w:tcBorders>
              <w:top w:val="nil"/>
              <w:left w:val="nil"/>
              <w:bottom w:val="nil"/>
              <w:right w:val="nil"/>
            </w:tcBorders>
            <w:shd w:val="clear" w:color="auto" w:fill="auto"/>
            <w:noWrap/>
            <w:vAlign w:val="bottom"/>
            <w:hideMark/>
          </w:tcPr>
          <w:p w14:paraId="2A35D340"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861" w:type="dxa"/>
            <w:tcBorders>
              <w:top w:val="nil"/>
              <w:left w:val="nil"/>
              <w:bottom w:val="nil"/>
              <w:right w:val="nil"/>
            </w:tcBorders>
            <w:shd w:val="clear" w:color="auto" w:fill="auto"/>
            <w:noWrap/>
            <w:vAlign w:val="bottom"/>
            <w:hideMark/>
          </w:tcPr>
          <w:p w14:paraId="6DF5FB2A"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-2.91</w:t>
            </w:r>
          </w:p>
        </w:tc>
        <w:tc>
          <w:tcPr>
            <w:tcW w:w="1121" w:type="dxa"/>
            <w:tcBorders>
              <w:top w:val="nil"/>
              <w:left w:val="nil"/>
              <w:bottom w:val="nil"/>
              <w:right w:val="nil"/>
            </w:tcBorders>
            <w:shd w:val="clear" w:color="auto" w:fill="auto"/>
            <w:noWrap/>
            <w:vAlign w:val="bottom"/>
            <w:hideMark/>
          </w:tcPr>
          <w:p w14:paraId="10B16DF3"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0.15</w:t>
            </w:r>
          </w:p>
        </w:tc>
        <w:tc>
          <w:tcPr>
            <w:tcW w:w="743" w:type="dxa"/>
            <w:tcBorders>
              <w:top w:val="nil"/>
              <w:left w:val="nil"/>
              <w:bottom w:val="nil"/>
              <w:right w:val="single" w:sz="4" w:space="0" w:color="auto"/>
            </w:tcBorders>
            <w:shd w:val="clear" w:color="auto" w:fill="auto"/>
            <w:noWrap/>
            <w:vAlign w:val="bottom"/>
            <w:hideMark/>
          </w:tcPr>
          <w:p w14:paraId="01D3C824"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0.05</w:t>
            </w:r>
          </w:p>
        </w:tc>
      </w:tr>
      <w:tr w:rsidR="009E406B" w:rsidRPr="009E406B" w14:paraId="74D78A75"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21CA7E0C"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sert</w:t>
            </w:r>
          </w:p>
        </w:tc>
        <w:tc>
          <w:tcPr>
            <w:tcW w:w="1137" w:type="dxa"/>
            <w:tcBorders>
              <w:top w:val="nil"/>
              <w:left w:val="nil"/>
              <w:bottom w:val="nil"/>
              <w:right w:val="nil"/>
            </w:tcBorders>
            <w:shd w:val="clear" w:color="auto" w:fill="auto"/>
            <w:noWrap/>
            <w:vAlign w:val="bottom"/>
            <w:hideMark/>
          </w:tcPr>
          <w:p w14:paraId="70525B69"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861" w:type="dxa"/>
            <w:tcBorders>
              <w:top w:val="nil"/>
              <w:left w:val="nil"/>
              <w:bottom w:val="nil"/>
              <w:right w:val="nil"/>
            </w:tcBorders>
            <w:shd w:val="clear" w:color="auto" w:fill="auto"/>
            <w:noWrap/>
            <w:vAlign w:val="bottom"/>
            <w:hideMark/>
          </w:tcPr>
          <w:p w14:paraId="2289CF2C"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-2.54</w:t>
            </w:r>
          </w:p>
        </w:tc>
        <w:tc>
          <w:tcPr>
            <w:tcW w:w="1121" w:type="dxa"/>
            <w:tcBorders>
              <w:top w:val="nil"/>
              <w:left w:val="nil"/>
              <w:bottom w:val="nil"/>
              <w:right w:val="nil"/>
            </w:tcBorders>
            <w:shd w:val="clear" w:color="auto" w:fill="auto"/>
            <w:noWrap/>
            <w:vAlign w:val="bottom"/>
            <w:hideMark/>
          </w:tcPr>
          <w:p w14:paraId="1BDD8090"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0.25</w:t>
            </w:r>
          </w:p>
        </w:tc>
        <w:tc>
          <w:tcPr>
            <w:tcW w:w="743" w:type="dxa"/>
            <w:tcBorders>
              <w:top w:val="nil"/>
              <w:left w:val="nil"/>
              <w:bottom w:val="nil"/>
              <w:right w:val="single" w:sz="4" w:space="0" w:color="auto"/>
            </w:tcBorders>
            <w:shd w:val="clear" w:color="auto" w:fill="auto"/>
            <w:noWrap/>
            <w:vAlign w:val="bottom"/>
            <w:hideMark/>
          </w:tcPr>
          <w:p w14:paraId="1B99C2EC"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0.08</w:t>
            </w:r>
          </w:p>
        </w:tc>
      </w:tr>
      <w:tr w:rsidR="009E406B" w:rsidRPr="009E406B" w14:paraId="4239FEFA"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0BE7A996"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sert</w:t>
            </w:r>
          </w:p>
        </w:tc>
        <w:tc>
          <w:tcPr>
            <w:tcW w:w="1137" w:type="dxa"/>
            <w:tcBorders>
              <w:top w:val="nil"/>
              <w:left w:val="nil"/>
              <w:bottom w:val="nil"/>
              <w:right w:val="nil"/>
            </w:tcBorders>
            <w:shd w:val="clear" w:color="auto" w:fill="auto"/>
            <w:noWrap/>
            <w:vAlign w:val="bottom"/>
            <w:hideMark/>
          </w:tcPr>
          <w:p w14:paraId="5161955D"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861" w:type="dxa"/>
            <w:tcBorders>
              <w:top w:val="nil"/>
              <w:left w:val="nil"/>
              <w:bottom w:val="nil"/>
              <w:right w:val="nil"/>
            </w:tcBorders>
            <w:shd w:val="clear" w:color="auto" w:fill="auto"/>
            <w:noWrap/>
            <w:vAlign w:val="bottom"/>
            <w:hideMark/>
          </w:tcPr>
          <w:p w14:paraId="27AC01A1"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-2.22</w:t>
            </w:r>
          </w:p>
        </w:tc>
        <w:tc>
          <w:tcPr>
            <w:tcW w:w="1121" w:type="dxa"/>
            <w:tcBorders>
              <w:top w:val="nil"/>
              <w:left w:val="nil"/>
              <w:bottom w:val="nil"/>
              <w:right w:val="nil"/>
            </w:tcBorders>
            <w:shd w:val="clear" w:color="auto" w:fill="auto"/>
            <w:noWrap/>
            <w:vAlign w:val="bottom"/>
            <w:hideMark/>
          </w:tcPr>
          <w:p w14:paraId="0CC74619"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0.20</w:t>
            </w:r>
          </w:p>
        </w:tc>
        <w:tc>
          <w:tcPr>
            <w:tcW w:w="743" w:type="dxa"/>
            <w:tcBorders>
              <w:top w:val="nil"/>
              <w:left w:val="nil"/>
              <w:bottom w:val="nil"/>
              <w:right w:val="single" w:sz="4" w:space="0" w:color="auto"/>
            </w:tcBorders>
            <w:shd w:val="clear" w:color="auto" w:fill="auto"/>
            <w:noWrap/>
            <w:vAlign w:val="bottom"/>
            <w:hideMark/>
          </w:tcPr>
          <w:p w14:paraId="53D8E0EE"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0.11</w:t>
            </w:r>
          </w:p>
        </w:tc>
      </w:tr>
      <w:tr w:rsidR="009E406B" w:rsidRPr="009E406B" w14:paraId="4DD51AC0"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45F7819B"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sert</w:t>
            </w:r>
          </w:p>
        </w:tc>
        <w:tc>
          <w:tcPr>
            <w:tcW w:w="1137" w:type="dxa"/>
            <w:tcBorders>
              <w:top w:val="nil"/>
              <w:left w:val="nil"/>
              <w:bottom w:val="nil"/>
              <w:right w:val="nil"/>
            </w:tcBorders>
            <w:shd w:val="clear" w:color="auto" w:fill="auto"/>
            <w:noWrap/>
            <w:vAlign w:val="bottom"/>
            <w:hideMark/>
          </w:tcPr>
          <w:p w14:paraId="4333E768"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861" w:type="dxa"/>
            <w:tcBorders>
              <w:top w:val="nil"/>
              <w:left w:val="nil"/>
              <w:bottom w:val="nil"/>
              <w:right w:val="nil"/>
            </w:tcBorders>
            <w:shd w:val="clear" w:color="auto" w:fill="auto"/>
            <w:noWrap/>
            <w:vAlign w:val="bottom"/>
            <w:hideMark/>
          </w:tcPr>
          <w:p w14:paraId="3941614A"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-2.73</w:t>
            </w:r>
          </w:p>
        </w:tc>
        <w:tc>
          <w:tcPr>
            <w:tcW w:w="1121" w:type="dxa"/>
            <w:tcBorders>
              <w:top w:val="nil"/>
              <w:left w:val="nil"/>
              <w:bottom w:val="nil"/>
              <w:right w:val="nil"/>
            </w:tcBorders>
            <w:shd w:val="clear" w:color="auto" w:fill="auto"/>
            <w:noWrap/>
            <w:vAlign w:val="bottom"/>
            <w:hideMark/>
          </w:tcPr>
          <w:p w14:paraId="1C3E2BED"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0.25</w:t>
            </w:r>
          </w:p>
        </w:tc>
        <w:tc>
          <w:tcPr>
            <w:tcW w:w="743" w:type="dxa"/>
            <w:tcBorders>
              <w:top w:val="nil"/>
              <w:left w:val="nil"/>
              <w:bottom w:val="nil"/>
              <w:right w:val="single" w:sz="4" w:space="0" w:color="auto"/>
            </w:tcBorders>
            <w:shd w:val="clear" w:color="auto" w:fill="auto"/>
            <w:noWrap/>
            <w:vAlign w:val="bottom"/>
            <w:hideMark/>
          </w:tcPr>
          <w:p w14:paraId="1827E6FC"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0.07</w:t>
            </w:r>
          </w:p>
        </w:tc>
      </w:tr>
      <w:tr w:rsidR="009E406B" w:rsidRPr="009E406B" w14:paraId="2D631AF5"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0370235A"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cita</w:t>
            </w:r>
          </w:p>
        </w:tc>
        <w:tc>
          <w:tcPr>
            <w:tcW w:w="1137" w:type="dxa"/>
            <w:tcBorders>
              <w:top w:val="nil"/>
              <w:left w:val="nil"/>
              <w:bottom w:val="nil"/>
              <w:right w:val="nil"/>
            </w:tcBorders>
            <w:shd w:val="clear" w:color="auto" w:fill="auto"/>
            <w:noWrap/>
            <w:vAlign w:val="bottom"/>
            <w:hideMark/>
          </w:tcPr>
          <w:p w14:paraId="0008E0E2"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861" w:type="dxa"/>
            <w:tcBorders>
              <w:top w:val="nil"/>
              <w:left w:val="nil"/>
              <w:bottom w:val="nil"/>
              <w:right w:val="nil"/>
            </w:tcBorders>
            <w:shd w:val="clear" w:color="auto" w:fill="auto"/>
            <w:noWrap/>
            <w:vAlign w:val="bottom"/>
            <w:hideMark/>
          </w:tcPr>
          <w:p w14:paraId="6FA7DF84"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-2.07</w:t>
            </w:r>
          </w:p>
        </w:tc>
        <w:tc>
          <w:tcPr>
            <w:tcW w:w="1121" w:type="dxa"/>
            <w:tcBorders>
              <w:top w:val="nil"/>
              <w:left w:val="nil"/>
              <w:bottom w:val="nil"/>
              <w:right w:val="nil"/>
            </w:tcBorders>
            <w:shd w:val="clear" w:color="auto" w:fill="auto"/>
            <w:noWrap/>
            <w:vAlign w:val="bottom"/>
            <w:hideMark/>
          </w:tcPr>
          <w:p w14:paraId="1636CB9C"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0.28</w:t>
            </w:r>
          </w:p>
        </w:tc>
        <w:tc>
          <w:tcPr>
            <w:tcW w:w="743" w:type="dxa"/>
            <w:tcBorders>
              <w:top w:val="nil"/>
              <w:left w:val="nil"/>
              <w:bottom w:val="nil"/>
              <w:right w:val="single" w:sz="4" w:space="0" w:color="auto"/>
            </w:tcBorders>
            <w:shd w:val="clear" w:color="auto" w:fill="auto"/>
            <w:noWrap/>
            <w:vAlign w:val="bottom"/>
            <w:hideMark/>
          </w:tcPr>
          <w:p w14:paraId="4F2DDC23"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0.13</w:t>
            </w:r>
          </w:p>
        </w:tc>
      </w:tr>
      <w:tr w:rsidR="009E406B" w:rsidRPr="009E406B" w14:paraId="5534485F"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4E0E0697"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cita</w:t>
            </w:r>
          </w:p>
        </w:tc>
        <w:tc>
          <w:tcPr>
            <w:tcW w:w="1137" w:type="dxa"/>
            <w:tcBorders>
              <w:top w:val="nil"/>
              <w:left w:val="nil"/>
              <w:bottom w:val="nil"/>
              <w:right w:val="nil"/>
            </w:tcBorders>
            <w:shd w:val="clear" w:color="auto" w:fill="auto"/>
            <w:noWrap/>
            <w:vAlign w:val="bottom"/>
            <w:hideMark/>
          </w:tcPr>
          <w:p w14:paraId="0B1FA3AE"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861" w:type="dxa"/>
            <w:tcBorders>
              <w:top w:val="nil"/>
              <w:left w:val="nil"/>
              <w:bottom w:val="nil"/>
              <w:right w:val="nil"/>
            </w:tcBorders>
            <w:shd w:val="clear" w:color="auto" w:fill="auto"/>
            <w:noWrap/>
            <w:vAlign w:val="bottom"/>
            <w:hideMark/>
          </w:tcPr>
          <w:p w14:paraId="57D6EF00"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-2.77</w:t>
            </w:r>
          </w:p>
        </w:tc>
        <w:tc>
          <w:tcPr>
            <w:tcW w:w="1121" w:type="dxa"/>
            <w:tcBorders>
              <w:top w:val="nil"/>
              <w:left w:val="nil"/>
              <w:bottom w:val="nil"/>
              <w:right w:val="nil"/>
            </w:tcBorders>
            <w:shd w:val="clear" w:color="auto" w:fill="auto"/>
            <w:noWrap/>
            <w:vAlign w:val="bottom"/>
            <w:hideMark/>
          </w:tcPr>
          <w:p w14:paraId="6B9BB3F4"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0.21</w:t>
            </w:r>
          </w:p>
        </w:tc>
        <w:tc>
          <w:tcPr>
            <w:tcW w:w="743" w:type="dxa"/>
            <w:tcBorders>
              <w:top w:val="nil"/>
              <w:left w:val="nil"/>
              <w:bottom w:val="nil"/>
              <w:right w:val="single" w:sz="4" w:space="0" w:color="auto"/>
            </w:tcBorders>
            <w:shd w:val="clear" w:color="auto" w:fill="auto"/>
            <w:noWrap/>
            <w:vAlign w:val="bottom"/>
            <w:hideMark/>
          </w:tcPr>
          <w:p w14:paraId="4F53997E"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0.06</w:t>
            </w:r>
          </w:p>
        </w:tc>
      </w:tr>
      <w:tr w:rsidR="009E406B" w:rsidRPr="009E406B" w14:paraId="1A14E697"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51C936EF"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cita</w:t>
            </w:r>
          </w:p>
        </w:tc>
        <w:tc>
          <w:tcPr>
            <w:tcW w:w="1137" w:type="dxa"/>
            <w:tcBorders>
              <w:top w:val="nil"/>
              <w:left w:val="nil"/>
              <w:bottom w:val="nil"/>
              <w:right w:val="nil"/>
            </w:tcBorders>
            <w:shd w:val="clear" w:color="auto" w:fill="auto"/>
            <w:noWrap/>
            <w:vAlign w:val="bottom"/>
            <w:hideMark/>
          </w:tcPr>
          <w:p w14:paraId="2F4D412C"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861" w:type="dxa"/>
            <w:tcBorders>
              <w:top w:val="nil"/>
              <w:left w:val="nil"/>
              <w:bottom w:val="nil"/>
              <w:right w:val="nil"/>
            </w:tcBorders>
            <w:shd w:val="clear" w:color="auto" w:fill="auto"/>
            <w:noWrap/>
            <w:vAlign w:val="bottom"/>
            <w:hideMark/>
          </w:tcPr>
          <w:p w14:paraId="41CA005D"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-2.73</w:t>
            </w:r>
          </w:p>
        </w:tc>
        <w:tc>
          <w:tcPr>
            <w:tcW w:w="1121" w:type="dxa"/>
            <w:tcBorders>
              <w:top w:val="nil"/>
              <w:left w:val="nil"/>
              <w:bottom w:val="nil"/>
              <w:right w:val="nil"/>
            </w:tcBorders>
            <w:shd w:val="clear" w:color="auto" w:fill="auto"/>
            <w:noWrap/>
            <w:vAlign w:val="bottom"/>
            <w:hideMark/>
          </w:tcPr>
          <w:p w14:paraId="7D7CBF48"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0.20</w:t>
            </w:r>
          </w:p>
        </w:tc>
        <w:tc>
          <w:tcPr>
            <w:tcW w:w="743" w:type="dxa"/>
            <w:tcBorders>
              <w:top w:val="nil"/>
              <w:left w:val="nil"/>
              <w:bottom w:val="nil"/>
              <w:right w:val="single" w:sz="4" w:space="0" w:color="auto"/>
            </w:tcBorders>
            <w:shd w:val="clear" w:color="auto" w:fill="auto"/>
            <w:noWrap/>
            <w:vAlign w:val="bottom"/>
            <w:hideMark/>
          </w:tcPr>
          <w:p w14:paraId="35C322A5"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0.07</w:t>
            </w:r>
          </w:p>
        </w:tc>
      </w:tr>
      <w:tr w:rsidR="009E406B" w:rsidRPr="009E406B" w14:paraId="7A30B1F2"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2EDEEFBF"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vort</w:t>
            </w:r>
          </w:p>
        </w:tc>
        <w:tc>
          <w:tcPr>
            <w:tcW w:w="1137" w:type="dxa"/>
            <w:tcBorders>
              <w:top w:val="nil"/>
              <w:left w:val="nil"/>
              <w:bottom w:val="nil"/>
              <w:right w:val="nil"/>
            </w:tcBorders>
            <w:shd w:val="clear" w:color="auto" w:fill="auto"/>
            <w:noWrap/>
            <w:vAlign w:val="bottom"/>
            <w:hideMark/>
          </w:tcPr>
          <w:p w14:paraId="39A03167"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861" w:type="dxa"/>
            <w:tcBorders>
              <w:top w:val="nil"/>
              <w:left w:val="nil"/>
              <w:bottom w:val="nil"/>
              <w:right w:val="nil"/>
            </w:tcBorders>
            <w:shd w:val="clear" w:color="auto" w:fill="auto"/>
            <w:noWrap/>
            <w:vAlign w:val="bottom"/>
            <w:hideMark/>
          </w:tcPr>
          <w:p w14:paraId="51940D0A"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-3.51</w:t>
            </w:r>
          </w:p>
        </w:tc>
        <w:tc>
          <w:tcPr>
            <w:tcW w:w="1121" w:type="dxa"/>
            <w:tcBorders>
              <w:top w:val="nil"/>
              <w:left w:val="nil"/>
              <w:bottom w:val="nil"/>
              <w:right w:val="nil"/>
            </w:tcBorders>
            <w:shd w:val="clear" w:color="auto" w:fill="auto"/>
            <w:noWrap/>
            <w:vAlign w:val="bottom"/>
            <w:hideMark/>
          </w:tcPr>
          <w:p w14:paraId="37C5238E"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0.33</w:t>
            </w:r>
          </w:p>
        </w:tc>
        <w:tc>
          <w:tcPr>
            <w:tcW w:w="743" w:type="dxa"/>
            <w:tcBorders>
              <w:top w:val="nil"/>
              <w:left w:val="nil"/>
              <w:bottom w:val="nil"/>
              <w:right w:val="single" w:sz="4" w:space="0" w:color="auto"/>
            </w:tcBorders>
            <w:shd w:val="clear" w:color="auto" w:fill="auto"/>
            <w:noWrap/>
            <w:vAlign w:val="bottom"/>
            <w:hideMark/>
          </w:tcPr>
          <w:p w14:paraId="20F1E025"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0.03</w:t>
            </w:r>
          </w:p>
        </w:tc>
      </w:tr>
      <w:tr w:rsidR="009E406B" w:rsidRPr="009E406B" w14:paraId="0E62044D"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39278E32"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vort</w:t>
            </w:r>
          </w:p>
        </w:tc>
        <w:tc>
          <w:tcPr>
            <w:tcW w:w="1137" w:type="dxa"/>
            <w:tcBorders>
              <w:top w:val="nil"/>
              <w:left w:val="nil"/>
              <w:bottom w:val="nil"/>
              <w:right w:val="nil"/>
            </w:tcBorders>
            <w:shd w:val="clear" w:color="auto" w:fill="auto"/>
            <w:noWrap/>
            <w:vAlign w:val="bottom"/>
            <w:hideMark/>
          </w:tcPr>
          <w:p w14:paraId="3D86E29D"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861" w:type="dxa"/>
            <w:tcBorders>
              <w:top w:val="nil"/>
              <w:left w:val="nil"/>
              <w:bottom w:val="nil"/>
              <w:right w:val="nil"/>
            </w:tcBorders>
            <w:shd w:val="clear" w:color="auto" w:fill="auto"/>
            <w:noWrap/>
            <w:vAlign w:val="bottom"/>
            <w:hideMark/>
          </w:tcPr>
          <w:p w14:paraId="7AB081B0"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-2.80</w:t>
            </w:r>
          </w:p>
        </w:tc>
        <w:tc>
          <w:tcPr>
            <w:tcW w:w="1121" w:type="dxa"/>
            <w:tcBorders>
              <w:top w:val="nil"/>
              <w:left w:val="nil"/>
              <w:bottom w:val="nil"/>
              <w:right w:val="nil"/>
            </w:tcBorders>
            <w:shd w:val="clear" w:color="auto" w:fill="auto"/>
            <w:noWrap/>
            <w:vAlign w:val="bottom"/>
            <w:hideMark/>
          </w:tcPr>
          <w:p w14:paraId="606C4947"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0.10</w:t>
            </w:r>
          </w:p>
        </w:tc>
        <w:tc>
          <w:tcPr>
            <w:tcW w:w="743" w:type="dxa"/>
            <w:tcBorders>
              <w:top w:val="nil"/>
              <w:left w:val="nil"/>
              <w:bottom w:val="nil"/>
              <w:right w:val="single" w:sz="4" w:space="0" w:color="auto"/>
            </w:tcBorders>
            <w:shd w:val="clear" w:color="auto" w:fill="auto"/>
            <w:noWrap/>
            <w:vAlign w:val="bottom"/>
            <w:hideMark/>
          </w:tcPr>
          <w:p w14:paraId="35440AE0"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0.06</w:t>
            </w:r>
          </w:p>
        </w:tc>
      </w:tr>
      <w:tr w:rsidR="009E406B" w:rsidRPr="009E406B" w14:paraId="3910B03D"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614BB80A"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vort</w:t>
            </w:r>
          </w:p>
        </w:tc>
        <w:tc>
          <w:tcPr>
            <w:tcW w:w="1137" w:type="dxa"/>
            <w:tcBorders>
              <w:top w:val="nil"/>
              <w:left w:val="nil"/>
              <w:bottom w:val="nil"/>
              <w:right w:val="nil"/>
            </w:tcBorders>
            <w:shd w:val="clear" w:color="auto" w:fill="auto"/>
            <w:noWrap/>
            <w:vAlign w:val="bottom"/>
            <w:hideMark/>
          </w:tcPr>
          <w:p w14:paraId="30E04F12"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861" w:type="dxa"/>
            <w:tcBorders>
              <w:top w:val="nil"/>
              <w:left w:val="nil"/>
              <w:bottom w:val="nil"/>
              <w:right w:val="nil"/>
            </w:tcBorders>
            <w:shd w:val="clear" w:color="auto" w:fill="auto"/>
            <w:noWrap/>
            <w:vAlign w:val="bottom"/>
            <w:hideMark/>
          </w:tcPr>
          <w:p w14:paraId="28462D8C"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-2.72</w:t>
            </w:r>
          </w:p>
        </w:tc>
        <w:tc>
          <w:tcPr>
            <w:tcW w:w="1121" w:type="dxa"/>
            <w:tcBorders>
              <w:top w:val="nil"/>
              <w:left w:val="nil"/>
              <w:bottom w:val="nil"/>
              <w:right w:val="nil"/>
            </w:tcBorders>
            <w:shd w:val="clear" w:color="auto" w:fill="auto"/>
            <w:noWrap/>
            <w:vAlign w:val="bottom"/>
            <w:hideMark/>
          </w:tcPr>
          <w:p w14:paraId="274E1CB1"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0.26</w:t>
            </w:r>
          </w:p>
        </w:tc>
        <w:tc>
          <w:tcPr>
            <w:tcW w:w="743" w:type="dxa"/>
            <w:tcBorders>
              <w:top w:val="nil"/>
              <w:left w:val="nil"/>
              <w:bottom w:val="nil"/>
              <w:right w:val="single" w:sz="4" w:space="0" w:color="auto"/>
            </w:tcBorders>
            <w:shd w:val="clear" w:color="auto" w:fill="auto"/>
            <w:noWrap/>
            <w:vAlign w:val="bottom"/>
            <w:hideMark/>
          </w:tcPr>
          <w:p w14:paraId="7AAF7B0E"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0.07</w:t>
            </w:r>
          </w:p>
        </w:tc>
      </w:tr>
      <w:tr w:rsidR="009E406B" w:rsidRPr="009E406B" w14:paraId="236C4BB5"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5045DA38"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bupr</w:t>
            </w:r>
          </w:p>
        </w:tc>
        <w:tc>
          <w:tcPr>
            <w:tcW w:w="1137" w:type="dxa"/>
            <w:tcBorders>
              <w:top w:val="nil"/>
              <w:left w:val="nil"/>
              <w:bottom w:val="nil"/>
              <w:right w:val="nil"/>
            </w:tcBorders>
            <w:shd w:val="clear" w:color="auto" w:fill="auto"/>
            <w:noWrap/>
            <w:vAlign w:val="bottom"/>
            <w:hideMark/>
          </w:tcPr>
          <w:p w14:paraId="22D169D1"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861" w:type="dxa"/>
            <w:tcBorders>
              <w:top w:val="nil"/>
              <w:left w:val="nil"/>
              <w:bottom w:val="nil"/>
              <w:right w:val="nil"/>
            </w:tcBorders>
            <w:shd w:val="clear" w:color="auto" w:fill="auto"/>
            <w:noWrap/>
            <w:vAlign w:val="bottom"/>
            <w:hideMark/>
          </w:tcPr>
          <w:p w14:paraId="56D537BD"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-2.58</w:t>
            </w:r>
          </w:p>
        </w:tc>
        <w:tc>
          <w:tcPr>
            <w:tcW w:w="1121" w:type="dxa"/>
            <w:tcBorders>
              <w:top w:val="nil"/>
              <w:left w:val="nil"/>
              <w:bottom w:val="nil"/>
              <w:right w:val="nil"/>
            </w:tcBorders>
            <w:shd w:val="clear" w:color="auto" w:fill="auto"/>
            <w:noWrap/>
            <w:vAlign w:val="bottom"/>
            <w:hideMark/>
          </w:tcPr>
          <w:p w14:paraId="4CC82C12"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0.25</w:t>
            </w:r>
          </w:p>
        </w:tc>
        <w:tc>
          <w:tcPr>
            <w:tcW w:w="743" w:type="dxa"/>
            <w:tcBorders>
              <w:top w:val="nil"/>
              <w:left w:val="nil"/>
              <w:bottom w:val="nil"/>
              <w:right w:val="single" w:sz="4" w:space="0" w:color="auto"/>
            </w:tcBorders>
            <w:shd w:val="clear" w:color="auto" w:fill="auto"/>
            <w:noWrap/>
            <w:vAlign w:val="bottom"/>
            <w:hideMark/>
          </w:tcPr>
          <w:p w14:paraId="364F8349"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0.08</w:t>
            </w:r>
          </w:p>
        </w:tc>
      </w:tr>
      <w:tr w:rsidR="009E406B" w:rsidRPr="009E406B" w14:paraId="22E25D98"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0CA11D79"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bupr</w:t>
            </w:r>
          </w:p>
        </w:tc>
        <w:tc>
          <w:tcPr>
            <w:tcW w:w="1137" w:type="dxa"/>
            <w:tcBorders>
              <w:top w:val="nil"/>
              <w:left w:val="nil"/>
              <w:bottom w:val="nil"/>
              <w:right w:val="nil"/>
            </w:tcBorders>
            <w:shd w:val="clear" w:color="auto" w:fill="auto"/>
            <w:noWrap/>
            <w:vAlign w:val="bottom"/>
            <w:hideMark/>
          </w:tcPr>
          <w:p w14:paraId="1BF45FB6"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861" w:type="dxa"/>
            <w:tcBorders>
              <w:top w:val="nil"/>
              <w:left w:val="nil"/>
              <w:bottom w:val="nil"/>
              <w:right w:val="nil"/>
            </w:tcBorders>
            <w:shd w:val="clear" w:color="auto" w:fill="auto"/>
            <w:noWrap/>
            <w:vAlign w:val="bottom"/>
            <w:hideMark/>
          </w:tcPr>
          <w:p w14:paraId="090877CD"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-2.46</w:t>
            </w:r>
          </w:p>
        </w:tc>
        <w:tc>
          <w:tcPr>
            <w:tcW w:w="1121" w:type="dxa"/>
            <w:tcBorders>
              <w:top w:val="nil"/>
              <w:left w:val="nil"/>
              <w:bottom w:val="nil"/>
              <w:right w:val="nil"/>
            </w:tcBorders>
            <w:shd w:val="clear" w:color="auto" w:fill="auto"/>
            <w:noWrap/>
            <w:vAlign w:val="bottom"/>
            <w:hideMark/>
          </w:tcPr>
          <w:p w14:paraId="24E8AD2B"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0.13</w:t>
            </w:r>
          </w:p>
        </w:tc>
        <w:tc>
          <w:tcPr>
            <w:tcW w:w="743" w:type="dxa"/>
            <w:tcBorders>
              <w:top w:val="nil"/>
              <w:left w:val="nil"/>
              <w:bottom w:val="nil"/>
              <w:right w:val="single" w:sz="4" w:space="0" w:color="auto"/>
            </w:tcBorders>
            <w:shd w:val="clear" w:color="auto" w:fill="auto"/>
            <w:noWrap/>
            <w:vAlign w:val="bottom"/>
            <w:hideMark/>
          </w:tcPr>
          <w:p w14:paraId="0D481F38"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0.09</w:t>
            </w:r>
          </w:p>
        </w:tc>
      </w:tr>
      <w:tr w:rsidR="009E406B" w:rsidRPr="009E406B" w14:paraId="4ED24C78"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612D572D"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bupr</w:t>
            </w:r>
          </w:p>
        </w:tc>
        <w:tc>
          <w:tcPr>
            <w:tcW w:w="1137" w:type="dxa"/>
            <w:tcBorders>
              <w:top w:val="nil"/>
              <w:left w:val="nil"/>
              <w:bottom w:val="nil"/>
              <w:right w:val="nil"/>
            </w:tcBorders>
            <w:shd w:val="clear" w:color="auto" w:fill="auto"/>
            <w:noWrap/>
            <w:vAlign w:val="bottom"/>
            <w:hideMark/>
          </w:tcPr>
          <w:p w14:paraId="237633B7"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861" w:type="dxa"/>
            <w:tcBorders>
              <w:top w:val="nil"/>
              <w:left w:val="nil"/>
              <w:bottom w:val="nil"/>
              <w:right w:val="nil"/>
            </w:tcBorders>
            <w:shd w:val="clear" w:color="auto" w:fill="auto"/>
            <w:noWrap/>
            <w:vAlign w:val="bottom"/>
            <w:hideMark/>
          </w:tcPr>
          <w:p w14:paraId="08AAA935"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-2.36</w:t>
            </w:r>
          </w:p>
        </w:tc>
        <w:tc>
          <w:tcPr>
            <w:tcW w:w="1121" w:type="dxa"/>
            <w:tcBorders>
              <w:top w:val="nil"/>
              <w:left w:val="nil"/>
              <w:bottom w:val="nil"/>
              <w:right w:val="nil"/>
            </w:tcBorders>
            <w:shd w:val="clear" w:color="auto" w:fill="auto"/>
            <w:noWrap/>
            <w:vAlign w:val="bottom"/>
            <w:hideMark/>
          </w:tcPr>
          <w:p w14:paraId="162A12CD"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0.33</w:t>
            </w:r>
          </w:p>
        </w:tc>
        <w:tc>
          <w:tcPr>
            <w:tcW w:w="743" w:type="dxa"/>
            <w:tcBorders>
              <w:top w:val="nil"/>
              <w:left w:val="nil"/>
              <w:bottom w:val="nil"/>
              <w:right w:val="single" w:sz="4" w:space="0" w:color="auto"/>
            </w:tcBorders>
            <w:shd w:val="clear" w:color="auto" w:fill="auto"/>
            <w:noWrap/>
            <w:vAlign w:val="bottom"/>
            <w:hideMark/>
          </w:tcPr>
          <w:p w14:paraId="671FECF4"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0.09</w:t>
            </w:r>
          </w:p>
        </w:tc>
      </w:tr>
      <w:tr w:rsidR="009E406B" w:rsidRPr="009E406B" w14:paraId="619C4891"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74CC6CC9"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lastRenderedPageBreak/>
              <w:t>mirt</w:t>
            </w:r>
          </w:p>
        </w:tc>
        <w:tc>
          <w:tcPr>
            <w:tcW w:w="1137" w:type="dxa"/>
            <w:tcBorders>
              <w:top w:val="nil"/>
              <w:left w:val="nil"/>
              <w:bottom w:val="nil"/>
              <w:right w:val="nil"/>
            </w:tcBorders>
            <w:shd w:val="clear" w:color="auto" w:fill="auto"/>
            <w:noWrap/>
            <w:vAlign w:val="bottom"/>
            <w:hideMark/>
          </w:tcPr>
          <w:p w14:paraId="61764903"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861" w:type="dxa"/>
            <w:tcBorders>
              <w:top w:val="nil"/>
              <w:left w:val="nil"/>
              <w:bottom w:val="nil"/>
              <w:right w:val="nil"/>
            </w:tcBorders>
            <w:shd w:val="clear" w:color="auto" w:fill="auto"/>
            <w:noWrap/>
            <w:vAlign w:val="bottom"/>
            <w:hideMark/>
          </w:tcPr>
          <w:p w14:paraId="11DBEACF"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-2.08</w:t>
            </w:r>
          </w:p>
        </w:tc>
        <w:tc>
          <w:tcPr>
            <w:tcW w:w="1121" w:type="dxa"/>
            <w:tcBorders>
              <w:top w:val="nil"/>
              <w:left w:val="nil"/>
              <w:bottom w:val="nil"/>
              <w:right w:val="nil"/>
            </w:tcBorders>
            <w:shd w:val="clear" w:color="auto" w:fill="auto"/>
            <w:noWrap/>
            <w:vAlign w:val="bottom"/>
            <w:hideMark/>
          </w:tcPr>
          <w:p w14:paraId="3CCBBE32"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0.36</w:t>
            </w:r>
          </w:p>
        </w:tc>
        <w:tc>
          <w:tcPr>
            <w:tcW w:w="743" w:type="dxa"/>
            <w:tcBorders>
              <w:top w:val="nil"/>
              <w:left w:val="nil"/>
              <w:bottom w:val="nil"/>
              <w:right w:val="single" w:sz="4" w:space="0" w:color="auto"/>
            </w:tcBorders>
            <w:shd w:val="clear" w:color="auto" w:fill="auto"/>
            <w:noWrap/>
            <w:vAlign w:val="bottom"/>
            <w:hideMark/>
          </w:tcPr>
          <w:p w14:paraId="6F4C6A70"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0.12</w:t>
            </w:r>
          </w:p>
        </w:tc>
      </w:tr>
      <w:tr w:rsidR="009E406B" w:rsidRPr="009E406B" w14:paraId="61E053B9"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4398C282"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mirt</w:t>
            </w:r>
          </w:p>
        </w:tc>
        <w:tc>
          <w:tcPr>
            <w:tcW w:w="1137" w:type="dxa"/>
            <w:tcBorders>
              <w:top w:val="nil"/>
              <w:left w:val="nil"/>
              <w:bottom w:val="nil"/>
              <w:right w:val="nil"/>
            </w:tcBorders>
            <w:shd w:val="clear" w:color="auto" w:fill="auto"/>
            <w:noWrap/>
            <w:vAlign w:val="bottom"/>
            <w:hideMark/>
          </w:tcPr>
          <w:p w14:paraId="566ADB47"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861" w:type="dxa"/>
            <w:tcBorders>
              <w:top w:val="nil"/>
              <w:left w:val="nil"/>
              <w:bottom w:val="nil"/>
              <w:right w:val="nil"/>
            </w:tcBorders>
            <w:shd w:val="clear" w:color="auto" w:fill="auto"/>
            <w:noWrap/>
            <w:vAlign w:val="bottom"/>
            <w:hideMark/>
          </w:tcPr>
          <w:p w14:paraId="5C6B1BC4"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-1.94</w:t>
            </w:r>
          </w:p>
        </w:tc>
        <w:tc>
          <w:tcPr>
            <w:tcW w:w="1121" w:type="dxa"/>
            <w:tcBorders>
              <w:top w:val="nil"/>
              <w:left w:val="nil"/>
              <w:bottom w:val="nil"/>
              <w:right w:val="nil"/>
            </w:tcBorders>
            <w:shd w:val="clear" w:color="auto" w:fill="auto"/>
            <w:noWrap/>
            <w:vAlign w:val="bottom"/>
            <w:hideMark/>
          </w:tcPr>
          <w:p w14:paraId="14151A67"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0.15</w:t>
            </w:r>
          </w:p>
        </w:tc>
        <w:tc>
          <w:tcPr>
            <w:tcW w:w="743" w:type="dxa"/>
            <w:tcBorders>
              <w:top w:val="nil"/>
              <w:left w:val="nil"/>
              <w:bottom w:val="nil"/>
              <w:right w:val="single" w:sz="4" w:space="0" w:color="auto"/>
            </w:tcBorders>
            <w:shd w:val="clear" w:color="auto" w:fill="auto"/>
            <w:noWrap/>
            <w:vAlign w:val="bottom"/>
            <w:hideMark/>
          </w:tcPr>
          <w:p w14:paraId="08A29FFD"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0.14</w:t>
            </w:r>
          </w:p>
        </w:tc>
      </w:tr>
      <w:tr w:rsidR="009E406B" w:rsidRPr="009E406B" w14:paraId="3FCEC7A0"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75F8BD7D"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mirt</w:t>
            </w:r>
          </w:p>
        </w:tc>
        <w:tc>
          <w:tcPr>
            <w:tcW w:w="1137" w:type="dxa"/>
            <w:tcBorders>
              <w:top w:val="nil"/>
              <w:left w:val="nil"/>
              <w:bottom w:val="nil"/>
              <w:right w:val="nil"/>
            </w:tcBorders>
            <w:shd w:val="clear" w:color="auto" w:fill="auto"/>
            <w:noWrap/>
            <w:vAlign w:val="bottom"/>
            <w:hideMark/>
          </w:tcPr>
          <w:p w14:paraId="628A6A15"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861" w:type="dxa"/>
            <w:tcBorders>
              <w:top w:val="nil"/>
              <w:left w:val="nil"/>
              <w:bottom w:val="nil"/>
              <w:right w:val="nil"/>
            </w:tcBorders>
            <w:shd w:val="clear" w:color="auto" w:fill="auto"/>
            <w:noWrap/>
            <w:vAlign w:val="bottom"/>
            <w:hideMark/>
          </w:tcPr>
          <w:p w14:paraId="73148343"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-2.24</w:t>
            </w:r>
          </w:p>
        </w:tc>
        <w:tc>
          <w:tcPr>
            <w:tcW w:w="1121" w:type="dxa"/>
            <w:tcBorders>
              <w:top w:val="nil"/>
              <w:left w:val="nil"/>
              <w:bottom w:val="nil"/>
              <w:right w:val="nil"/>
            </w:tcBorders>
            <w:shd w:val="clear" w:color="auto" w:fill="auto"/>
            <w:noWrap/>
            <w:vAlign w:val="bottom"/>
            <w:hideMark/>
          </w:tcPr>
          <w:p w14:paraId="74FCA729"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0.13</w:t>
            </w:r>
          </w:p>
        </w:tc>
        <w:tc>
          <w:tcPr>
            <w:tcW w:w="743" w:type="dxa"/>
            <w:tcBorders>
              <w:top w:val="nil"/>
              <w:left w:val="nil"/>
              <w:bottom w:val="nil"/>
              <w:right w:val="single" w:sz="4" w:space="0" w:color="auto"/>
            </w:tcBorders>
            <w:shd w:val="clear" w:color="auto" w:fill="auto"/>
            <w:noWrap/>
            <w:vAlign w:val="bottom"/>
            <w:hideMark/>
          </w:tcPr>
          <w:p w14:paraId="1BA5B99F"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0.11</w:t>
            </w:r>
          </w:p>
        </w:tc>
      </w:tr>
      <w:tr w:rsidR="009E406B" w:rsidRPr="009E406B" w14:paraId="5F4461E2"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7ACD2E2C"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paro</w:t>
            </w:r>
          </w:p>
        </w:tc>
        <w:tc>
          <w:tcPr>
            <w:tcW w:w="1137" w:type="dxa"/>
            <w:tcBorders>
              <w:top w:val="nil"/>
              <w:left w:val="nil"/>
              <w:bottom w:val="nil"/>
              <w:right w:val="nil"/>
            </w:tcBorders>
            <w:shd w:val="clear" w:color="auto" w:fill="auto"/>
            <w:noWrap/>
            <w:vAlign w:val="bottom"/>
            <w:hideMark/>
          </w:tcPr>
          <w:p w14:paraId="2C714127"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861" w:type="dxa"/>
            <w:tcBorders>
              <w:top w:val="nil"/>
              <w:left w:val="nil"/>
              <w:bottom w:val="nil"/>
              <w:right w:val="nil"/>
            </w:tcBorders>
            <w:shd w:val="clear" w:color="auto" w:fill="auto"/>
            <w:noWrap/>
            <w:vAlign w:val="bottom"/>
            <w:hideMark/>
          </w:tcPr>
          <w:p w14:paraId="0FDD2FB1"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-2.33</w:t>
            </w:r>
          </w:p>
        </w:tc>
        <w:tc>
          <w:tcPr>
            <w:tcW w:w="1121" w:type="dxa"/>
            <w:tcBorders>
              <w:top w:val="nil"/>
              <w:left w:val="nil"/>
              <w:bottom w:val="nil"/>
              <w:right w:val="nil"/>
            </w:tcBorders>
            <w:shd w:val="clear" w:color="auto" w:fill="auto"/>
            <w:noWrap/>
            <w:vAlign w:val="bottom"/>
            <w:hideMark/>
          </w:tcPr>
          <w:p w14:paraId="337B4775"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0.17</w:t>
            </w:r>
          </w:p>
        </w:tc>
        <w:tc>
          <w:tcPr>
            <w:tcW w:w="743" w:type="dxa"/>
            <w:tcBorders>
              <w:top w:val="nil"/>
              <w:left w:val="nil"/>
              <w:bottom w:val="nil"/>
              <w:right w:val="single" w:sz="4" w:space="0" w:color="auto"/>
            </w:tcBorders>
            <w:shd w:val="clear" w:color="auto" w:fill="auto"/>
            <w:noWrap/>
            <w:vAlign w:val="bottom"/>
            <w:hideMark/>
          </w:tcPr>
          <w:p w14:paraId="1B712926"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0.10</w:t>
            </w:r>
          </w:p>
        </w:tc>
      </w:tr>
      <w:tr w:rsidR="009E406B" w:rsidRPr="009E406B" w14:paraId="5FC939EE"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5D6BF517"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paro</w:t>
            </w:r>
          </w:p>
        </w:tc>
        <w:tc>
          <w:tcPr>
            <w:tcW w:w="1137" w:type="dxa"/>
            <w:tcBorders>
              <w:top w:val="nil"/>
              <w:left w:val="nil"/>
              <w:bottom w:val="nil"/>
              <w:right w:val="nil"/>
            </w:tcBorders>
            <w:shd w:val="clear" w:color="auto" w:fill="auto"/>
            <w:noWrap/>
            <w:vAlign w:val="bottom"/>
            <w:hideMark/>
          </w:tcPr>
          <w:p w14:paraId="11A652F8"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861" w:type="dxa"/>
            <w:tcBorders>
              <w:top w:val="nil"/>
              <w:left w:val="nil"/>
              <w:bottom w:val="nil"/>
              <w:right w:val="nil"/>
            </w:tcBorders>
            <w:shd w:val="clear" w:color="auto" w:fill="auto"/>
            <w:noWrap/>
            <w:vAlign w:val="bottom"/>
            <w:hideMark/>
          </w:tcPr>
          <w:p w14:paraId="34C99EE1"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-2.17</w:t>
            </w:r>
          </w:p>
        </w:tc>
        <w:tc>
          <w:tcPr>
            <w:tcW w:w="1121" w:type="dxa"/>
            <w:tcBorders>
              <w:top w:val="nil"/>
              <w:left w:val="nil"/>
              <w:bottom w:val="nil"/>
              <w:right w:val="nil"/>
            </w:tcBorders>
            <w:shd w:val="clear" w:color="auto" w:fill="auto"/>
            <w:noWrap/>
            <w:vAlign w:val="bottom"/>
            <w:hideMark/>
          </w:tcPr>
          <w:p w14:paraId="35E0ECB7"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0.07</w:t>
            </w:r>
          </w:p>
        </w:tc>
        <w:tc>
          <w:tcPr>
            <w:tcW w:w="743" w:type="dxa"/>
            <w:tcBorders>
              <w:top w:val="nil"/>
              <w:left w:val="nil"/>
              <w:bottom w:val="nil"/>
              <w:right w:val="single" w:sz="4" w:space="0" w:color="auto"/>
            </w:tcBorders>
            <w:shd w:val="clear" w:color="auto" w:fill="auto"/>
            <w:noWrap/>
            <w:vAlign w:val="bottom"/>
            <w:hideMark/>
          </w:tcPr>
          <w:p w14:paraId="10E5ED31"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0.11</w:t>
            </w:r>
          </w:p>
        </w:tc>
      </w:tr>
      <w:tr w:rsidR="009E406B" w:rsidRPr="009E406B" w14:paraId="418799B5"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45C04417"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paro</w:t>
            </w:r>
          </w:p>
        </w:tc>
        <w:tc>
          <w:tcPr>
            <w:tcW w:w="1137" w:type="dxa"/>
            <w:tcBorders>
              <w:top w:val="nil"/>
              <w:left w:val="nil"/>
              <w:bottom w:val="nil"/>
              <w:right w:val="nil"/>
            </w:tcBorders>
            <w:shd w:val="clear" w:color="auto" w:fill="auto"/>
            <w:noWrap/>
            <w:vAlign w:val="bottom"/>
            <w:hideMark/>
          </w:tcPr>
          <w:p w14:paraId="7C00FE05"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861" w:type="dxa"/>
            <w:tcBorders>
              <w:top w:val="nil"/>
              <w:left w:val="nil"/>
              <w:bottom w:val="nil"/>
              <w:right w:val="nil"/>
            </w:tcBorders>
            <w:shd w:val="clear" w:color="auto" w:fill="auto"/>
            <w:noWrap/>
            <w:vAlign w:val="bottom"/>
            <w:hideMark/>
          </w:tcPr>
          <w:p w14:paraId="4D1DF396"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-2.21</w:t>
            </w:r>
          </w:p>
        </w:tc>
        <w:tc>
          <w:tcPr>
            <w:tcW w:w="1121" w:type="dxa"/>
            <w:tcBorders>
              <w:top w:val="nil"/>
              <w:left w:val="nil"/>
              <w:bottom w:val="nil"/>
              <w:right w:val="nil"/>
            </w:tcBorders>
            <w:shd w:val="clear" w:color="auto" w:fill="auto"/>
            <w:noWrap/>
            <w:vAlign w:val="bottom"/>
            <w:hideMark/>
          </w:tcPr>
          <w:p w14:paraId="11169F61"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0.10</w:t>
            </w:r>
          </w:p>
        </w:tc>
        <w:tc>
          <w:tcPr>
            <w:tcW w:w="743" w:type="dxa"/>
            <w:tcBorders>
              <w:top w:val="nil"/>
              <w:left w:val="nil"/>
              <w:bottom w:val="nil"/>
              <w:right w:val="single" w:sz="4" w:space="0" w:color="auto"/>
            </w:tcBorders>
            <w:shd w:val="clear" w:color="auto" w:fill="auto"/>
            <w:noWrap/>
            <w:vAlign w:val="bottom"/>
            <w:hideMark/>
          </w:tcPr>
          <w:p w14:paraId="2BED1692"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0.11</w:t>
            </w:r>
          </w:p>
        </w:tc>
      </w:tr>
      <w:tr w:rsidR="009E406B" w:rsidRPr="009E406B" w14:paraId="2F77A5F7"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0A209737"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dulo</w:t>
            </w:r>
          </w:p>
        </w:tc>
        <w:tc>
          <w:tcPr>
            <w:tcW w:w="1137" w:type="dxa"/>
            <w:tcBorders>
              <w:top w:val="nil"/>
              <w:left w:val="nil"/>
              <w:bottom w:val="nil"/>
              <w:right w:val="nil"/>
            </w:tcBorders>
            <w:shd w:val="clear" w:color="auto" w:fill="auto"/>
            <w:noWrap/>
            <w:vAlign w:val="bottom"/>
            <w:hideMark/>
          </w:tcPr>
          <w:p w14:paraId="1F55C005"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861" w:type="dxa"/>
            <w:tcBorders>
              <w:top w:val="nil"/>
              <w:left w:val="nil"/>
              <w:bottom w:val="nil"/>
              <w:right w:val="nil"/>
            </w:tcBorders>
            <w:shd w:val="clear" w:color="auto" w:fill="auto"/>
            <w:noWrap/>
            <w:vAlign w:val="bottom"/>
            <w:hideMark/>
          </w:tcPr>
          <w:p w14:paraId="37B44BA5"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-2.14</w:t>
            </w:r>
          </w:p>
        </w:tc>
        <w:tc>
          <w:tcPr>
            <w:tcW w:w="1121" w:type="dxa"/>
            <w:tcBorders>
              <w:top w:val="nil"/>
              <w:left w:val="nil"/>
              <w:bottom w:val="nil"/>
              <w:right w:val="nil"/>
            </w:tcBorders>
            <w:shd w:val="clear" w:color="auto" w:fill="auto"/>
            <w:noWrap/>
            <w:vAlign w:val="bottom"/>
            <w:hideMark/>
          </w:tcPr>
          <w:p w14:paraId="1AC6CBE4"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0.10</w:t>
            </w:r>
          </w:p>
        </w:tc>
        <w:tc>
          <w:tcPr>
            <w:tcW w:w="743" w:type="dxa"/>
            <w:tcBorders>
              <w:top w:val="nil"/>
              <w:left w:val="nil"/>
              <w:bottom w:val="nil"/>
              <w:right w:val="single" w:sz="4" w:space="0" w:color="auto"/>
            </w:tcBorders>
            <w:shd w:val="clear" w:color="auto" w:fill="auto"/>
            <w:noWrap/>
            <w:vAlign w:val="bottom"/>
            <w:hideMark/>
          </w:tcPr>
          <w:p w14:paraId="5788A03A"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0.12</w:t>
            </w:r>
          </w:p>
        </w:tc>
      </w:tr>
      <w:tr w:rsidR="009E406B" w:rsidRPr="009E406B" w14:paraId="45137ECE"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1C26C6DB"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dulo</w:t>
            </w:r>
          </w:p>
        </w:tc>
        <w:tc>
          <w:tcPr>
            <w:tcW w:w="1137" w:type="dxa"/>
            <w:tcBorders>
              <w:top w:val="nil"/>
              <w:left w:val="nil"/>
              <w:bottom w:val="nil"/>
              <w:right w:val="nil"/>
            </w:tcBorders>
            <w:shd w:val="clear" w:color="auto" w:fill="auto"/>
            <w:noWrap/>
            <w:vAlign w:val="bottom"/>
            <w:hideMark/>
          </w:tcPr>
          <w:p w14:paraId="16A77609"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861" w:type="dxa"/>
            <w:tcBorders>
              <w:top w:val="nil"/>
              <w:left w:val="nil"/>
              <w:bottom w:val="nil"/>
              <w:right w:val="nil"/>
            </w:tcBorders>
            <w:shd w:val="clear" w:color="auto" w:fill="auto"/>
            <w:noWrap/>
            <w:vAlign w:val="bottom"/>
            <w:hideMark/>
          </w:tcPr>
          <w:p w14:paraId="3167ECC5"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-2.46</w:t>
            </w:r>
          </w:p>
        </w:tc>
        <w:tc>
          <w:tcPr>
            <w:tcW w:w="1121" w:type="dxa"/>
            <w:tcBorders>
              <w:top w:val="nil"/>
              <w:left w:val="nil"/>
              <w:bottom w:val="nil"/>
              <w:right w:val="nil"/>
            </w:tcBorders>
            <w:shd w:val="clear" w:color="auto" w:fill="auto"/>
            <w:noWrap/>
            <w:vAlign w:val="bottom"/>
            <w:hideMark/>
          </w:tcPr>
          <w:p w14:paraId="7AF30F90"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0.10</w:t>
            </w:r>
          </w:p>
        </w:tc>
        <w:tc>
          <w:tcPr>
            <w:tcW w:w="743" w:type="dxa"/>
            <w:tcBorders>
              <w:top w:val="nil"/>
              <w:left w:val="nil"/>
              <w:bottom w:val="nil"/>
              <w:right w:val="single" w:sz="4" w:space="0" w:color="auto"/>
            </w:tcBorders>
            <w:shd w:val="clear" w:color="auto" w:fill="auto"/>
            <w:noWrap/>
            <w:vAlign w:val="bottom"/>
            <w:hideMark/>
          </w:tcPr>
          <w:p w14:paraId="59A90AE3"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0.09</w:t>
            </w:r>
          </w:p>
        </w:tc>
      </w:tr>
      <w:tr w:rsidR="009E406B" w:rsidRPr="009E406B" w14:paraId="75E0ECC5"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17F48499"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dulo</w:t>
            </w:r>
          </w:p>
        </w:tc>
        <w:tc>
          <w:tcPr>
            <w:tcW w:w="1137" w:type="dxa"/>
            <w:tcBorders>
              <w:top w:val="nil"/>
              <w:left w:val="nil"/>
              <w:bottom w:val="nil"/>
              <w:right w:val="nil"/>
            </w:tcBorders>
            <w:shd w:val="clear" w:color="auto" w:fill="auto"/>
            <w:noWrap/>
            <w:vAlign w:val="bottom"/>
            <w:hideMark/>
          </w:tcPr>
          <w:p w14:paraId="1A8F9A4E"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861" w:type="dxa"/>
            <w:tcBorders>
              <w:top w:val="nil"/>
              <w:left w:val="nil"/>
              <w:bottom w:val="nil"/>
              <w:right w:val="nil"/>
            </w:tcBorders>
            <w:shd w:val="clear" w:color="auto" w:fill="auto"/>
            <w:noWrap/>
            <w:vAlign w:val="bottom"/>
            <w:hideMark/>
          </w:tcPr>
          <w:p w14:paraId="121F6912"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-2.17</w:t>
            </w:r>
          </w:p>
        </w:tc>
        <w:tc>
          <w:tcPr>
            <w:tcW w:w="1121" w:type="dxa"/>
            <w:tcBorders>
              <w:top w:val="nil"/>
              <w:left w:val="nil"/>
              <w:bottom w:val="nil"/>
              <w:right w:val="nil"/>
            </w:tcBorders>
            <w:shd w:val="clear" w:color="auto" w:fill="auto"/>
            <w:noWrap/>
            <w:vAlign w:val="bottom"/>
            <w:hideMark/>
          </w:tcPr>
          <w:p w14:paraId="5A0E9CFF"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0.13</w:t>
            </w:r>
          </w:p>
        </w:tc>
        <w:tc>
          <w:tcPr>
            <w:tcW w:w="743" w:type="dxa"/>
            <w:tcBorders>
              <w:top w:val="nil"/>
              <w:left w:val="nil"/>
              <w:bottom w:val="nil"/>
              <w:right w:val="single" w:sz="4" w:space="0" w:color="auto"/>
            </w:tcBorders>
            <w:shd w:val="clear" w:color="auto" w:fill="auto"/>
            <w:noWrap/>
            <w:vAlign w:val="bottom"/>
            <w:hideMark/>
          </w:tcPr>
          <w:p w14:paraId="7DA9CB15"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0.11</w:t>
            </w:r>
          </w:p>
        </w:tc>
      </w:tr>
      <w:tr w:rsidR="009E406B" w:rsidRPr="009E406B" w14:paraId="4CFE1BB2"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50E8436B"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venl</w:t>
            </w:r>
          </w:p>
        </w:tc>
        <w:tc>
          <w:tcPr>
            <w:tcW w:w="1137" w:type="dxa"/>
            <w:tcBorders>
              <w:top w:val="nil"/>
              <w:left w:val="nil"/>
              <w:bottom w:val="nil"/>
              <w:right w:val="nil"/>
            </w:tcBorders>
            <w:shd w:val="clear" w:color="auto" w:fill="auto"/>
            <w:noWrap/>
            <w:vAlign w:val="bottom"/>
            <w:hideMark/>
          </w:tcPr>
          <w:p w14:paraId="796F3177"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861" w:type="dxa"/>
            <w:tcBorders>
              <w:top w:val="nil"/>
              <w:left w:val="nil"/>
              <w:bottom w:val="nil"/>
              <w:right w:val="nil"/>
            </w:tcBorders>
            <w:shd w:val="clear" w:color="auto" w:fill="auto"/>
            <w:noWrap/>
            <w:vAlign w:val="bottom"/>
            <w:hideMark/>
          </w:tcPr>
          <w:p w14:paraId="39C99B04"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-2.31</w:t>
            </w:r>
          </w:p>
        </w:tc>
        <w:tc>
          <w:tcPr>
            <w:tcW w:w="1121" w:type="dxa"/>
            <w:tcBorders>
              <w:top w:val="nil"/>
              <w:left w:val="nil"/>
              <w:bottom w:val="nil"/>
              <w:right w:val="nil"/>
            </w:tcBorders>
            <w:shd w:val="clear" w:color="auto" w:fill="auto"/>
            <w:noWrap/>
            <w:vAlign w:val="bottom"/>
            <w:hideMark/>
          </w:tcPr>
          <w:p w14:paraId="064CBACE"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0.25</w:t>
            </w:r>
          </w:p>
        </w:tc>
        <w:tc>
          <w:tcPr>
            <w:tcW w:w="743" w:type="dxa"/>
            <w:tcBorders>
              <w:top w:val="nil"/>
              <w:left w:val="nil"/>
              <w:bottom w:val="nil"/>
              <w:right w:val="single" w:sz="4" w:space="0" w:color="auto"/>
            </w:tcBorders>
            <w:shd w:val="clear" w:color="auto" w:fill="auto"/>
            <w:noWrap/>
            <w:vAlign w:val="bottom"/>
            <w:hideMark/>
          </w:tcPr>
          <w:p w14:paraId="48A715DA"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0.10</w:t>
            </w:r>
          </w:p>
        </w:tc>
      </w:tr>
      <w:tr w:rsidR="009E406B" w:rsidRPr="009E406B" w14:paraId="450979CF"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4B794ACA"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venl</w:t>
            </w:r>
          </w:p>
        </w:tc>
        <w:tc>
          <w:tcPr>
            <w:tcW w:w="1137" w:type="dxa"/>
            <w:tcBorders>
              <w:top w:val="nil"/>
              <w:left w:val="nil"/>
              <w:bottom w:val="nil"/>
              <w:right w:val="nil"/>
            </w:tcBorders>
            <w:shd w:val="clear" w:color="auto" w:fill="auto"/>
            <w:noWrap/>
            <w:vAlign w:val="bottom"/>
            <w:hideMark/>
          </w:tcPr>
          <w:p w14:paraId="0736FA08"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861" w:type="dxa"/>
            <w:tcBorders>
              <w:top w:val="nil"/>
              <w:left w:val="nil"/>
              <w:bottom w:val="nil"/>
              <w:right w:val="nil"/>
            </w:tcBorders>
            <w:shd w:val="clear" w:color="auto" w:fill="auto"/>
            <w:noWrap/>
            <w:vAlign w:val="bottom"/>
            <w:hideMark/>
          </w:tcPr>
          <w:p w14:paraId="6322C5CB"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-2.06</w:t>
            </w:r>
          </w:p>
        </w:tc>
        <w:tc>
          <w:tcPr>
            <w:tcW w:w="1121" w:type="dxa"/>
            <w:tcBorders>
              <w:top w:val="nil"/>
              <w:left w:val="nil"/>
              <w:bottom w:val="nil"/>
              <w:right w:val="nil"/>
            </w:tcBorders>
            <w:shd w:val="clear" w:color="auto" w:fill="auto"/>
            <w:noWrap/>
            <w:vAlign w:val="bottom"/>
            <w:hideMark/>
          </w:tcPr>
          <w:p w14:paraId="480AE220"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0.11</w:t>
            </w:r>
          </w:p>
        </w:tc>
        <w:tc>
          <w:tcPr>
            <w:tcW w:w="743" w:type="dxa"/>
            <w:tcBorders>
              <w:top w:val="nil"/>
              <w:left w:val="nil"/>
              <w:bottom w:val="nil"/>
              <w:right w:val="single" w:sz="4" w:space="0" w:color="auto"/>
            </w:tcBorders>
            <w:shd w:val="clear" w:color="auto" w:fill="auto"/>
            <w:noWrap/>
            <w:vAlign w:val="bottom"/>
            <w:hideMark/>
          </w:tcPr>
          <w:p w14:paraId="6491B63F"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0.13</w:t>
            </w:r>
          </w:p>
        </w:tc>
      </w:tr>
      <w:tr w:rsidR="009E406B" w:rsidRPr="009E406B" w14:paraId="4DF29CA1"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1792DBC2"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venl</w:t>
            </w:r>
          </w:p>
        </w:tc>
        <w:tc>
          <w:tcPr>
            <w:tcW w:w="1137" w:type="dxa"/>
            <w:tcBorders>
              <w:top w:val="nil"/>
              <w:left w:val="nil"/>
              <w:bottom w:val="nil"/>
              <w:right w:val="nil"/>
            </w:tcBorders>
            <w:shd w:val="clear" w:color="auto" w:fill="auto"/>
            <w:noWrap/>
            <w:vAlign w:val="bottom"/>
            <w:hideMark/>
          </w:tcPr>
          <w:p w14:paraId="780567FB"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861" w:type="dxa"/>
            <w:tcBorders>
              <w:top w:val="nil"/>
              <w:left w:val="nil"/>
              <w:bottom w:val="nil"/>
              <w:right w:val="nil"/>
            </w:tcBorders>
            <w:shd w:val="clear" w:color="auto" w:fill="auto"/>
            <w:noWrap/>
            <w:vAlign w:val="bottom"/>
            <w:hideMark/>
          </w:tcPr>
          <w:p w14:paraId="02730578"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-2.17</w:t>
            </w:r>
          </w:p>
        </w:tc>
        <w:tc>
          <w:tcPr>
            <w:tcW w:w="1121" w:type="dxa"/>
            <w:tcBorders>
              <w:top w:val="nil"/>
              <w:left w:val="nil"/>
              <w:bottom w:val="nil"/>
              <w:right w:val="nil"/>
            </w:tcBorders>
            <w:shd w:val="clear" w:color="auto" w:fill="auto"/>
            <w:noWrap/>
            <w:vAlign w:val="bottom"/>
            <w:hideMark/>
          </w:tcPr>
          <w:p w14:paraId="11A574AF"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0.11</w:t>
            </w:r>
          </w:p>
        </w:tc>
        <w:tc>
          <w:tcPr>
            <w:tcW w:w="743" w:type="dxa"/>
            <w:tcBorders>
              <w:top w:val="nil"/>
              <w:left w:val="nil"/>
              <w:bottom w:val="nil"/>
              <w:right w:val="single" w:sz="4" w:space="0" w:color="auto"/>
            </w:tcBorders>
            <w:shd w:val="clear" w:color="auto" w:fill="auto"/>
            <w:noWrap/>
            <w:vAlign w:val="bottom"/>
            <w:hideMark/>
          </w:tcPr>
          <w:p w14:paraId="137A17E0"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0.11</w:t>
            </w:r>
          </w:p>
        </w:tc>
      </w:tr>
      <w:tr w:rsidR="009E406B" w:rsidRPr="009E406B" w14:paraId="08C41E4D"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6F6FA56D"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traz</w:t>
            </w:r>
          </w:p>
        </w:tc>
        <w:tc>
          <w:tcPr>
            <w:tcW w:w="1137" w:type="dxa"/>
            <w:tcBorders>
              <w:top w:val="nil"/>
              <w:left w:val="nil"/>
              <w:bottom w:val="nil"/>
              <w:right w:val="nil"/>
            </w:tcBorders>
            <w:shd w:val="clear" w:color="auto" w:fill="auto"/>
            <w:noWrap/>
            <w:vAlign w:val="bottom"/>
            <w:hideMark/>
          </w:tcPr>
          <w:p w14:paraId="292A37BE"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861" w:type="dxa"/>
            <w:tcBorders>
              <w:top w:val="nil"/>
              <w:left w:val="nil"/>
              <w:bottom w:val="nil"/>
              <w:right w:val="nil"/>
            </w:tcBorders>
            <w:shd w:val="clear" w:color="auto" w:fill="auto"/>
            <w:noWrap/>
            <w:vAlign w:val="bottom"/>
            <w:hideMark/>
          </w:tcPr>
          <w:p w14:paraId="53A9324A"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-2.45</w:t>
            </w:r>
          </w:p>
        </w:tc>
        <w:tc>
          <w:tcPr>
            <w:tcW w:w="1121" w:type="dxa"/>
            <w:tcBorders>
              <w:top w:val="nil"/>
              <w:left w:val="nil"/>
              <w:bottom w:val="nil"/>
              <w:right w:val="nil"/>
            </w:tcBorders>
            <w:shd w:val="clear" w:color="auto" w:fill="auto"/>
            <w:noWrap/>
            <w:vAlign w:val="bottom"/>
            <w:hideMark/>
          </w:tcPr>
          <w:p w14:paraId="1CFB188D"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0.37</w:t>
            </w:r>
          </w:p>
        </w:tc>
        <w:tc>
          <w:tcPr>
            <w:tcW w:w="743" w:type="dxa"/>
            <w:tcBorders>
              <w:top w:val="nil"/>
              <w:left w:val="nil"/>
              <w:bottom w:val="nil"/>
              <w:right w:val="single" w:sz="4" w:space="0" w:color="auto"/>
            </w:tcBorders>
            <w:shd w:val="clear" w:color="auto" w:fill="auto"/>
            <w:noWrap/>
            <w:vAlign w:val="bottom"/>
            <w:hideMark/>
          </w:tcPr>
          <w:p w14:paraId="67E9A0A1"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0.09</w:t>
            </w:r>
          </w:p>
        </w:tc>
      </w:tr>
      <w:tr w:rsidR="009E406B" w:rsidRPr="009E406B" w14:paraId="754DA2A2"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66CB3355"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traz</w:t>
            </w:r>
          </w:p>
        </w:tc>
        <w:tc>
          <w:tcPr>
            <w:tcW w:w="1137" w:type="dxa"/>
            <w:tcBorders>
              <w:top w:val="nil"/>
              <w:left w:val="nil"/>
              <w:bottom w:val="nil"/>
              <w:right w:val="nil"/>
            </w:tcBorders>
            <w:shd w:val="clear" w:color="auto" w:fill="auto"/>
            <w:noWrap/>
            <w:vAlign w:val="bottom"/>
            <w:hideMark/>
          </w:tcPr>
          <w:p w14:paraId="1C7D2909"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861" w:type="dxa"/>
            <w:tcBorders>
              <w:top w:val="nil"/>
              <w:left w:val="nil"/>
              <w:bottom w:val="nil"/>
              <w:right w:val="nil"/>
            </w:tcBorders>
            <w:shd w:val="clear" w:color="auto" w:fill="auto"/>
            <w:noWrap/>
            <w:vAlign w:val="bottom"/>
            <w:hideMark/>
          </w:tcPr>
          <w:p w14:paraId="089BF9FE"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-1.56</w:t>
            </w:r>
          </w:p>
        </w:tc>
        <w:tc>
          <w:tcPr>
            <w:tcW w:w="1121" w:type="dxa"/>
            <w:tcBorders>
              <w:top w:val="nil"/>
              <w:left w:val="nil"/>
              <w:bottom w:val="nil"/>
              <w:right w:val="nil"/>
            </w:tcBorders>
            <w:shd w:val="clear" w:color="auto" w:fill="auto"/>
            <w:noWrap/>
            <w:vAlign w:val="bottom"/>
            <w:hideMark/>
          </w:tcPr>
          <w:p w14:paraId="62D22FD5"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0.17</w:t>
            </w:r>
          </w:p>
        </w:tc>
        <w:tc>
          <w:tcPr>
            <w:tcW w:w="743" w:type="dxa"/>
            <w:tcBorders>
              <w:top w:val="nil"/>
              <w:left w:val="nil"/>
              <w:bottom w:val="nil"/>
              <w:right w:val="single" w:sz="4" w:space="0" w:color="auto"/>
            </w:tcBorders>
            <w:shd w:val="clear" w:color="auto" w:fill="auto"/>
            <w:noWrap/>
            <w:vAlign w:val="bottom"/>
            <w:hideMark/>
          </w:tcPr>
          <w:p w14:paraId="3481DED0"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0.21</w:t>
            </w:r>
          </w:p>
        </w:tc>
      </w:tr>
      <w:tr w:rsidR="009E406B" w:rsidRPr="009E406B" w14:paraId="22547A9B"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3E650F39"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traz</w:t>
            </w:r>
          </w:p>
        </w:tc>
        <w:tc>
          <w:tcPr>
            <w:tcW w:w="1137" w:type="dxa"/>
            <w:tcBorders>
              <w:top w:val="nil"/>
              <w:left w:val="nil"/>
              <w:bottom w:val="nil"/>
              <w:right w:val="nil"/>
            </w:tcBorders>
            <w:shd w:val="clear" w:color="auto" w:fill="auto"/>
            <w:noWrap/>
            <w:vAlign w:val="bottom"/>
            <w:hideMark/>
          </w:tcPr>
          <w:p w14:paraId="4605C69D"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861" w:type="dxa"/>
            <w:tcBorders>
              <w:top w:val="nil"/>
              <w:left w:val="nil"/>
              <w:bottom w:val="nil"/>
              <w:right w:val="nil"/>
            </w:tcBorders>
            <w:shd w:val="clear" w:color="auto" w:fill="auto"/>
            <w:noWrap/>
            <w:vAlign w:val="bottom"/>
            <w:hideMark/>
          </w:tcPr>
          <w:p w14:paraId="66A144C2"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-2.15</w:t>
            </w:r>
          </w:p>
        </w:tc>
        <w:tc>
          <w:tcPr>
            <w:tcW w:w="1121" w:type="dxa"/>
            <w:tcBorders>
              <w:top w:val="nil"/>
              <w:left w:val="nil"/>
              <w:bottom w:val="nil"/>
              <w:right w:val="nil"/>
            </w:tcBorders>
            <w:shd w:val="clear" w:color="auto" w:fill="auto"/>
            <w:noWrap/>
            <w:vAlign w:val="bottom"/>
            <w:hideMark/>
          </w:tcPr>
          <w:p w14:paraId="53D7AA81"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0.22</w:t>
            </w:r>
          </w:p>
        </w:tc>
        <w:tc>
          <w:tcPr>
            <w:tcW w:w="743" w:type="dxa"/>
            <w:tcBorders>
              <w:top w:val="nil"/>
              <w:left w:val="nil"/>
              <w:bottom w:val="nil"/>
              <w:right w:val="single" w:sz="4" w:space="0" w:color="auto"/>
            </w:tcBorders>
            <w:shd w:val="clear" w:color="auto" w:fill="auto"/>
            <w:noWrap/>
            <w:vAlign w:val="bottom"/>
            <w:hideMark/>
          </w:tcPr>
          <w:p w14:paraId="13B50383"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0.12</w:t>
            </w:r>
          </w:p>
        </w:tc>
      </w:tr>
      <w:tr w:rsidR="009E406B" w:rsidRPr="009E406B" w14:paraId="146E03E0"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1DF040C3"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fluv</w:t>
            </w:r>
          </w:p>
        </w:tc>
        <w:tc>
          <w:tcPr>
            <w:tcW w:w="1137" w:type="dxa"/>
            <w:tcBorders>
              <w:top w:val="nil"/>
              <w:left w:val="nil"/>
              <w:bottom w:val="nil"/>
              <w:right w:val="nil"/>
            </w:tcBorders>
            <w:shd w:val="clear" w:color="auto" w:fill="auto"/>
            <w:noWrap/>
            <w:vAlign w:val="bottom"/>
            <w:hideMark/>
          </w:tcPr>
          <w:p w14:paraId="24F13203"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861" w:type="dxa"/>
            <w:tcBorders>
              <w:top w:val="nil"/>
              <w:left w:val="nil"/>
              <w:bottom w:val="nil"/>
              <w:right w:val="nil"/>
            </w:tcBorders>
            <w:shd w:val="clear" w:color="auto" w:fill="auto"/>
            <w:noWrap/>
            <w:vAlign w:val="bottom"/>
            <w:hideMark/>
          </w:tcPr>
          <w:p w14:paraId="54186745" w14:textId="77777777" w:rsidR="009E406B" w:rsidRPr="009E406B" w:rsidRDefault="009E406B" w:rsidP="009E406B">
            <w:pPr>
              <w:spacing w:line="240" w:lineRule="auto"/>
              <w:rPr>
                <w:rFonts w:eastAsia="Times New Roman"/>
                <w:lang w:val="de-CH" w:eastAsia="de-CH"/>
              </w:rPr>
            </w:pPr>
          </w:p>
        </w:tc>
        <w:tc>
          <w:tcPr>
            <w:tcW w:w="1121" w:type="dxa"/>
            <w:tcBorders>
              <w:top w:val="nil"/>
              <w:left w:val="nil"/>
              <w:bottom w:val="nil"/>
              <w:right w:val="nil"/>
            </w:tcBorders>
            <w:shd w:val="clear" w:color="auto" w:fill="auto"/>
            <w:noWrap/>
            <w:vAlign w:val="bottom"/>
            <w:hideMark/>
          </w:tcPr>
          <w:p w14:paraId="473E9529" w14:textId="77777777" w:rsidR="009E406B" w:rsidRPr="009E406B" w:rsidRDefault="009E406B" w:rsidP="009E406B">
            <w:pPr>
              <w:spacing w:line="240" w:lineRule="auto"/>
              <w:rPr>
                <w:rFonts w:eastAsia="Times New Roman"/>
                <w:sz w:val="20"/>
                <w:szCs w:val="20"/>
                <w:lang w:val="de-CH" w:eastAsia="de-CH"/>
              </w:rPr>
            </w:pPr>
          </w:p>
        </w:tc>
        <w:tc>
          <w:tcPr>
            <w:tcW w:w="743" w:type="dxa"/>
            <w:tcBorders>
              <w:top w:val="nil"/>
              <w:left w:val="nil"/>
              <w:bottom w:val="nil"/>
              <w:right w:val="single" w:sz="4" w:space="0" w:color="auto"/>
            </w:tcBorders>
            <w:shd w:val="clear" w:color="auto" w:fill="auto"/>
            <w:noWrap/>
            <w:vAlign w:val="bottom"/>
            <w:hideMark/>
          </w:tcPr>
          <w:p w14:paraId="46ED3098"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 </w:t>
            </w:r>
          </w:p>
        </w:tc>
      </w:tr>
      <w:tr w:rsidR="009E406B" w:rsidRPr="009E406B" w14:paraId="4AF5C787"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5B9754E2"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fluv</w:t>
            </w:r>
          </w:p>
        </w:tc>
        <w:tc>
          <w:tcPr>
            <w:tcW w:w="1137" w:type="dxa"/>
            <w:tcBorders>
              <w:top w:val="nil"/>
              <w:left w:val="nil"/>
              <w:bottom w:val="nil"/>
              <w:right w:val="nil"/>
            </w:tcBorders>
            <w:shd w:val="clear" w:color="auto" w:fill="auto"/>
            <w:noWrap/>
            <w:vAlign w:val="bottom"/>
            <w:hideMark/>
          </w:tcPr>
          <w:p w14:paraId="57A037E5"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861" w:type="dxa"/>
            <w:tcBorders>
              <w:top w:val="nil"/>
              <w:left w:val="nil"/>
              <w:bottom w:val="nil"/>
              <w:right w:val="nil"/>
            </w:tcBorders>
            <w:shd w:val="clear" w:color="auto" w:fill="auto"/>
            <w:noWrap/>
            <w:vAlign w:val="bottom"/>
            <w:hideMark/>
          </w:tcPr>
          <w:p w14:paraId="388D2535"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-1.64</w:t>
            </w:r>
          </w:p>
        </w:tc>
        <w:tc>
          <w:tcPr>
            <w:tcW w:w="1121" w:type="dxa"/>
            <w:tcBorders>
              <w:top w:val="nil"/>
              <w:left w:val="nil"/>
              <w:bottom w:val="nil"/>
              <w:right w:val="nil"/>
            </w:tcBorders>
            <w:shd w:val="clear" w:color="auto" w:fill="auto"/>
            <w:noWrap/>
            <w:vAlign w:val="bottom"/>
            <w:hideMark/>
          </w:tcPr>
          <w:p w14:paraId="19D93401"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0.16</w:t>
            </w:r>
          </w:p>
        </w:tc>
        <w:tc>
          <w:tcPr>
            <w:tcW w:w="743" w:type="dxa"/>
            <w:tcBorders>
              <w:top w:val="nil"/>
              <w:left w:val="nil"/>
              <w:bottom w:val="nil"/>
              <w:right w:val="single" w:sz="4" w:space="0" w:color="auto"/>
            </w:tcBorders>
            <w:shd w:val="clear" w:color="auto" w:fill="auto"/>
            <w:noWrap/>
            <w:vAlign w:val="bottom"/>
            <w:hideMark/>
          </w:tcPr>
          <w:p w14:paraId="3CACC45C"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0.19</w:t>
            </w:r>
          </w:p>
        </w:tc>
      </w:tr>
      <w:tr w:rsidR="009E406B" w:rsidRPr="009E406B" w14:paraId="7F84DD59"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51F4522B"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fluv</w:t>
            </w:r>
          </w:p>
        </w:tc>
        <w:tc>
          <w:tcPr>
            <w:tcW w:w="1137" w:type="dxa"/>
            <w:tcBorders>
              <w:top w:val="nil"/>
              <w:left w:val="nil"/>
              <w:bottom w:val="nil"/>
              <w:right w:val="nil"/>
            </w:tcBorders>
            <w:shd w:val="clear" w:color="auto" w:fill="auto"/>
            <w:noWrap/>
            <w:vAlign w:val="bottom"/>
            <w:hideMark/>
          </w:tcPr>
          <w:p w14:paraId="25012A71"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861" w:type="dxa"/>
            <w:tcBorders>
              <w:top w:val="nil"/>
              <w:left w:val="nil"/>
              <w:bottom w:val="nil"/>
              <w:right w:val="nil"/>
            </w:tcBorders>
            <w:shd w:val="clear" w:color="auto" w:fill="auto"/>
            <w:noWrap/>
            <w:vAlign w:val="bottom"/>
            <w:hideMark/>
          </w:tcPr>
          <w:p w14:paraId="38C5FD54"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-2.11</w:t>
            </w:r>
          </w:p>
        </w:tc>
        <w:tc>
          <w:tcPr>
            <w:tcW w:w="1121" w:type="dxa"/>
            <w:tcBorders>
              <w:top w:val="nil"/>
              <w:left w:val="nil"/>
              <w:bottom w:val="nil"/>
              <w:right w:val="nil"/>
            </w:tcBorders>
            <w:shd w:val="clear" w:color="auto" w:fill="auto"/>
            <w:noWrap/>
            <w:vAlign w:val="bottom"/>
            <w:hideMark/>
          </w:tcPr>
          <w:p w14:paraId="1E9455E9"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0.18</w:t>
            </w:r>
          </w:p>
        </w:tc>
        <w:tc>
          <w:tcPr>
            <w:tcW w:w="743" w:type="dxa"/>
            <w:tcBorders>
              <w:top w:val="nil"/>
              <w:left w:val="nil"/>
              <w:bottom w:val="nil"/>
              <w:right w:val="single" w:sz="4" w:space="0" w:color="auto"/>
            </w:tcBorders>
            <w:shd w:val="clear" w:color="auto" w:fill="auto"/>
            <w:noWrap/>
            <w:vAlign w:val="bottom"/>
            <w:hideMark/>
          </w:tcPr>
          <w:p w14:paraId="3BB08FAE"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0.12</w:t>
            </w:r>
          </w:p>
        </w:tc>
      </w:tr>
      <w:tr w:rsidR="009E406B" w:rsidRPr="009E406B" w14:paraId="737ED658"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272CA90D"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rebo</w:t>
            </w:r>
          </w:p>
        </w:tc>
        <w:tc>
          <w:tcPr>
            <w:tcW w:w="1137" w:type="dxa"/>
            <w:tcBorders>
              <w:top w:val="nil"/>
              <w:left w:val="nil"/>
              <w:bottom w:val="nil"/>
              <w:right w:val="nil"/>
            </w:tcBorders>
            <w:shd w:val="clear" w:color="auto" w:fill="auto"/>
            <w:noWrap/>
            <w:vAlign w:val="bottom"/>
            <w:hideMark/>
          </w:tcPr>
          <w:p w14:paraId="775E2C2A"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861" w:type="dxa"/>
            <w:tcBorders>
              <w:top w:val="nil"/>
              <w:left w:val="nil"/>
              <w:bottom w:val="nil"/>
              <w:right w:val="nil"/>
            </w:tcBorders>
            <w:shd w:val="clear" w:color="auto" w:fill="auto"/>
            <w:noWrap/>
            <w:vAlign w:val="bottom"/>
            <w:hideMark/>
          </w:tcPr>
          <w:p w14:paraId="72D13C4B"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-2.45</w:t>
            </w:r>
          </w:p>
        </w:tc>
        <w:tc>
          <w:tcPr>
            <w:tcW w:w="1121" w:type="dxa"/>
            <w:tcBorders>
              <w:top w:val="nil"/>
              <w:left w:val="nil"/>
              <w:bottom w:val="nil"/>
              <w:right w:val="nil"/>
            </w:tcBorders>
            <w:shd w:val="clear" w:color="auto" w:fill="auto"/>
            <w:noWrap/>
            <w:vAlign w:val="bottom"/>
            <w:hideMark/>
          </w:tcPr>
          <w:p w14:paraId="6002FEF5"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0.69</w:t>
            </w:r>
          </w:p>
        </w:tc>
        <w:tc>
          <w:tcPr>
            <w:tcW w:w="743" w:type="dxa"/>
            <w:tcBorders>
              <w:top w:val="nil"/>
              <w:left w:val="nil"/>
              <w:bottom w:val="nil"/>
              <w:right w:val="single" w:sz="4" w:space="0" w:color="auto"/>
            </w:tcBorders>
            <w:shd w:val="clear" w:color="auto" w:fill="auto"/>
            <w:noWrap/>
            <w:vAlign w:val="bottom"/>
            <w:hideMark/>
          </w:tcPr>
          <w:p w14:paraId="6DFBE4A1"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0.09</w:t>
            </w:r>
          </w:p>
        </w:tc>
      </w:tr>
      <w:tr w:rsidR="009E406B" w:rsidRPr="009E406B" w14:paraId="25971C29"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63F1D07F"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rebo</w:t>
            </w:r>
          </w:p>
        </w:tc>
        <w:tc>
          <w:tcPr>
            <w:tcW w:w="1137" w:type="dxa"/>
            <w:tcBorders>
              <w:top w:val="nil"/>
              <w:left w:val="nil"/>
              <w:bottom w:val="nil"/>
              <w:right w:val="nil"/>
            </w:tcBorders>
            <w:shd w:val="clear" w:color="auto" w:fill="auto"/>
            <w:noWrap/>
            <w:vAlign w:val="bottom"/>
            <w:hideMark/>
          </w:tcPr>
          <w:p w14:paraId="4ED892F2"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861" w:type="dxa"/>
            <w:tcBorders>
              <w:top w:val="nil"/>
              <w:left w:val="nil"/>
              <w:bottom w:val="nil"/>
              <w:right w:val="nil"/>
            </w:tcBorders>
            <w:shd w:val="clear" w:color="auto" w:fill="auto"/>
            <w:noWrap/>
            <w:vAlign w:val="bottom"/>
            <w:hideMark/>
          </w:tcPr>
          <w:p w14:paraId="658A1C96"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-2.18</w:t>
            </w:r>
          </w:p>
        </w:tc>
        <w:tc>
          <w:tcPr>
            <w:tcW w:w="1121" w:type="dxa"/>
            <w:tcBorders>
              <w:top w:val="nil"/>
              <w:left w:val="nil"/>
              <w:bottom w:val="nil"/>
              <w:right w:val="nil"/>
            </w:tcBorders>
            <w:shd w:val="clear" w:color="auto" w:fill="auto"/>
            <w:noWrap/>
            <w:vAlign w:val="bottom"/>
            <w:hideMark/>
          </w:tcPr>
          <w:p w14:paraId="7E779C0D"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0.16</w:t>
            </w:r>
          </w:p>
        </w:tc>
        <w:tc>
          <w:tcPr>
            <w:tcW w:w="743" w:type="dxa"/>
            <w:tcBorders>
              <w:top w:val="nil"/>
              <w:left w:val="nil"/>
              <w:bottom w:val="nil"/>
              <w:right w:val="single" w:sz="4" w:space="0" w:color="auto"/>
            </w:tcBorders>
            <w:shd w:val="clear" w:color="auto" w:fill="auto"/>
            <w:noWrap/>
            <w:vAlign w:val="bottom"/>
            <w:hideMark/>
          </w:tcPr>
          <w:p w14:paraId="4DAA9EB3"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0.11</w:t>
            </w:r>
          </w:p>
        </w:tc>
      </w:tr>
      <w:tr w:rsidR="009E406B" w:rsidRPr="009E406B" w14:paraId="6A4B5313"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31201049"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rebo</w:t>
            </w:r>
          </w:p>
        </w:tc>
        <w:tc>
          <w:tcPr>
            <w:tcW w:w="1137" w:type="dxa"/>
            <w:tcBorders>
              <w:top w:val="nil"/>
              <w:left w:val="nil"/>
              <w:bottom w:val="nil"/>
              <w:right w:val="nil"/>
            </w:tcBorders>
            <w:shd w:val="clear" w:color="auto" w:fill="auto"/>
            <w:noWrap/>
            <w:vAlign w:val="bottom"/>
            <w:hideMark/>
          </w:tcPr>
          <w:p w14:paraId="361D8D9F"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861" w:type="dxa"/>
            <w:tcBorders>
              <w:top w:val="nil"/>
              <w:left w:val="nil"/>
              <w:bottom w:val="nil"/>
              <w:right w:val="nil"/>
            </w:tcBorders>
            <w:shd w:val="clear" w:color="auto" w:fill="auto"/>
            <w:noWrap/>
            <w:vAlign w:val="bottom"/>
            <w:hideMark/>
          </w:tcPr>
          <w:p w14:paraId="26CEE315"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-2.05</w:t>
            </w:r>
          </w:p>
        </w:tc>
        <w:tc>
          <w:tcPr>
            <w:tcW w:w="1121" w:type="dxa"/>
            <w:tcBorders>
              <w:top w:val="nil"/>
              <w:left w:val="nil"/>
              <w:bottom w:val="nil"/>
              <w:right w:val="nil"/>
            </w:tcBorders>
            <w:shd w:val="clear" w:color="auto" w:fill="auto"/>
            <w:noWrap/>
            <w:vAlign w:val="bottom"/>
            <w:hideMark/>
          </w:tcPr>
          <w:p w14:paraId="69EA59B1"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0.23</w:t>
            </w:r>
          </w:p>
        </w:tc>
        <w:tc>
          <w:tcPr>
            <w:tcW w:w="743" w:type="dxa"/>
            <w:tcBorders>
              <w:top w:val="nil"/>
              <w:left w:val="nil"/>
              <w:bottom w:val="nil"/>
              <w:right w:val="single" w:sz="4" w:space="0" w:color="auto"/>
            </w:tcBorders>
            <w:shd w:val="clear" w:color="auto" w:fill="auto"/>
            <w:noWrap/>
            <w:vAlign w:val="bottom"/>
            <w:hideMark/>
          </w:tcPr>
          <w:p w14:paraId="5E7FDCED"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0.13</w:t>
            </w:r>
          </w:p>
        </w:tc>
      </w:tr>
      <w:tr w:rsidR="009E406B" w:rsidRPr="009E406B" w14:paraId="0AD6B367"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66BEFE14"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amit</w:t>
            </w:r>
          </w:p>
        </w:tc>
        <w:tc>
          <w:tcPr>
            <w:tcW w:w="1137" w:type="dxa"/>
            <w:tcBorders>
              <w:top w:val="nil"/>
              <w:left w:val="nil"/>
              <w:bottom w:val="nil"/>
              <w:right w:val="nil"/>
            </w:tcBorders>
            <w:shd w:val="clear" w:color="auto" w:fill="auto"/>
            <w:noWrap/>
            <w:vAlign w:val="bottom"/>
            <w:hideMark/>
          </w:tcPr>
          <w:p w14:paraId="482640F9"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861" w:type="dxa"/>
            <w:tcBorders>
              <w:top w:val="nil"/>
              <w:left w:val="nil"/>
              <w:bottom w:val="nil"/>
              <w:right w:val="nil"/>
            </w:tcBorders>
            <w:shd w:val="clear" w:color="auto" w:fill="auto"/>
            <w:noWrap/>
            <w:vAlign w:val="bottom"/>
            <w:hideMark/>
          </w:tcPr>
          <w:p w14:paraId="7E976606" w14:textId="77777777" w:rsidR="009E406B" w:rsidRPr="009E406B" w:rsidRDefault="009E406B" w:rsidP="009E406B">
            <w:pPr>
              <w:spacing w:line="240" w:lineRule="auto"/>
              <w:rPr>
                <w:rFonts w:eastAsia="Times New Roman"/>
                <w:lang w:val="de-CH" w:eastAsia="de-CH"/>
              </w:rPr>
            </w:pPr>
          </w:p>
        </w:tc>
        <w:tc>
          <w:tcPr>
            <w:tcW w:w="1121" w:type="dxa"/>
            <w:tcBorders>
              <w:top w:val="nil"/>
              <w:left w:val="nil"/>
              <w:bottom w:val="nil"/>
              <w:right w:val="nil"/>
            </w:tcBorders>
            <w:shd w:val="clear" w:color="auto" w:fill="auto"/>
            <w:noWrap/>
            <w:vAlign w:val="bottom"/>
            <w:hideMark/>
          </w:tcPr>
          <w:p w14:paraId="1131DEA8" w14:textId="77777777" w:rsidR="009E406B" w:rsidRPr="009E406B" w:rsidRDefault="009E406B" w:rsidP="009E406B">
            <w:pPr>
              <w:spacing w:line="240" w:lineRule="auto"/>
              <w:rPr>
                <w:rFonts w:eastAsia="Times New Roman"/>
                <w:sz w:val="20"/>
                <w:szCs w:val="20"/>
                <w:lang w:val="de-CH" w:eastAsia="de-CH"/>
              </w:rPr>
            </w:pPr>
          </w:p>
        </w:tc>
        <w:tc>
          <w:tcPr>
            <w:tcW w:w="743" w:type="dxa"/>
            <w:tcBorders>
              <w:top w:val="nil"/>
              <w:left w:val="nil"/>
              <w:bottom w:val="nil"/>
              <w:right w:val="single" w:sz="4" w:space="0" w:color="auto"/>
            </w:tcBorders>
            <w:shd w:val="clear" w:color="auto" w:fill="auto"/>
            <w:noWrap/>
            <w:vAlign w:val="bottom"/>
            <w:hideMark/>
          </w:tcPr>
          <w:p w14:paraId="41378ADA"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 </w:t>
            </w:r>
          </w:p>
        </w:tc>
      </w:tr>
      <w:tr w:rsidR="009E406B" w:rsidRPr="009E406B" w14:paraId="6A8D819C"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69AD209A"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amit</w:t>
            </w:r>
          </w:p>
        </w:tc>
        <w:tc>
          <w:tcPr>
            <w:tcW w:w="1137" w:type="dxa"/>
            <w:tcBorders>
              <w:top w:val="nil"/>
              <w:left w:val="nil"/>
              <w:bottom w:val="nil"/>
              <w:right w:val="nil"/>
            </w:tcBorders>
            <w:shd w:val="clear" w:color="auto" w:fill="auto"/>
            <w:noWrap/>
            <w:vAlign w:val="bottom"/>
            <w:hideMark/>
          </w:tcPr>
          <w:p w14:paraId="31C897E7"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861" w:type="dxa"/>
            <w:tcBorders>
              <w:top w:val="nil"/>
              <w:left w:val="nil"/>
              <w:bottom w:val="nil"/>
              <w:right w:val="nil"/>
            </w:tcBorders>
            <w:shd w:val="clear" w:color="auto" w:fill="auto"/>
            <w:noWrap/>
            <w:vAlign w:val="bottom"/>
            <w:hideMark/>
          </w:tcPr>
          <w:p w14:paraId="7778383B"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-1.68</w:t>
            </w:r>
          </w:p>
        </w:tc>
        <w:tc>
          <w:tcPr>
            <w:tcW w:w="1121" w:type="dxa"/>
            <w:tcBorders>
              <w:top w:val="nil"/>
              <w:left w:val="nil"/>
              <w:bottom w:val="nil"/>
              <w:right w:val="nil"/>
            </w:tcBorders>
            <w:shd w:val="clear" w:color="auto" w:fill="auto"/>
            <w:noWrap/>
            <w:vAlign w:val="bottom"/>
            <w:hideMark/>
          </w:tcPr>
          <w:p w14:paraId="5A121BEE"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0.08</w:t>
            </w:r>
          </w:p>
        </w:tc>
        <w:tc>
          <w:tcPr>
            <w:tcW w:w="743" w:type="dxa"/>
            <w:tcBorders>
              <w:top w:val="nil"/>
              <w:left w:val="nil"/>
              <w:bottom w:val="nil"/>
              <w:right w:val="single" w:sz="4" w:space="0" w:color="auto"/>
            </w:tcBorders>
            <w:shd w:val="clear" w:color="auto" w:fill="auto"/>
            <w:noWrap/>
            <w:vAlign w:val="bottom"/>
            <w:hideMark/>
          </w:tcPr>
          <w:p w14:paraId="03C653E7"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0.19</w:t>
            </w:r>
          </w:p>
        </w:tc>
      </w:tr>
      <w:tr w:rsidR="009E406B" w:rsidRPr="009E406B" w14:paraId="30ECECED"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51B21C75"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amit</w:t>
            </w:r>
          </w:p>
        </w:tc>
        <w:tc>
          <w:tcPr>
            <w:tcW w:w="1137" w:type="dxa"/>
            <w:tcBorders>
              <w:top w:val="nil"/>
              <w:left w:val="nil"/>
              <w:bottom w:val="nil"/>
              <w:right w:val="nil"/>
            </w:tcBorders>
            <w:shd w:val="clear" w:color="auto" w:fill="auto"/>
            <w:noWrap/>
            <w:vAlign w:val="bottom"/>
            <w:hideMark/>
          </w:tcPr>
          <w:p w14:paraId="38FA85BA"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861" w:type="dxa"/>
            <w:tcBorders>
              <w:top w:val="nil"/>
              <w:left w:val="nil"/>
              <w:bottom w:val="nil"/>
              <w:right w:val="nil"/>
            </w:tcBorders>
            <w:shd w:val="clear" w:color="auto" w:fill="auto"/>
            <w:noWrap/>
            <w:vAlign w:val="bottom"/>
            <w:hideMark/>
          </w:tcPr>
          <w:p w14:paraId="7DE90682"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-1.92</w:t>
            </w:r>
          </w:p>
        </w:tc>
        <w:tc>
          <w:tcPr>
            <w:tcW w:w="1121" w:type="dxa"/>
            <w:tcBorders>
              <w:top w:val="nil"/>
              <w:left w:val="nil"/>
              <w:bottom w:val="nil"/>
              <w:right w:val="nil"/>
            </w:tcBorders>
            <w:shd w:val="clear" w:color="auto" w:fill="auto"/>
            <w:noWrap/>
            <w:vAlign w:val="bottom"/>
            <w:hideMark/>
          </w:tcPr>
          <w:p w14:paraId="6FABB68A"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0.13</w:t>
            </w:r>
          </w:p>
        </w:tc>
        <w:tc>
          <w:tcPr>
            <w:tcW w:w="743" w:type="dxa"/>
            <w:tcBorders>
              <w:top w:val="nil"/>
              <w:left w:val="nil"/>
              <w:bottom w:val="nil"/>
              <w:right w:val="single" w:sz="4" w:space="0" w:color="auto"/>
            </w:tcBorders>
            <w:shd w:val="clear" w:color="auto" w:fill="auto"/>
            <w:noWrap/>
            <w:vAlign w:val="bottom"/>
            <w:hideMark/>
          </w:tcPr>
          <w:p w14:paraId="2986BC27"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0.15</w:t>
            </w:r>
          </w:p>
        </w:tc>
      </w:tr>
      <w:tr w:rsidR="009E406B" w:rsidRPr="009E406B" w14:paraId="71EB332B"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0C4A01E3"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nefa</w:t>
            </w:r>
          </w:p>
        </w:tc>
        <w:tc>
          <w:tcPr>
            <w:tcW w:w="1137" w:type="dxa"/>
            <w:tcBorders>
              <w:top w:val="nil"/>
              <w:left w:val="nil"/>
              <w:bottom w:val="nil"/>
              <w:right w:val="nil"/>
            </w:tcBorders>
            <w:shd w:val="clear" w:color="auto" w:fill="auto"/>
            <w:noWrap/>
            <w:vAlign w:val="bottom"/>
            <w:hideMark/>
          </w:tcPr>
          <w:p w14:paraId="0E372760"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861" w:type="dxa"/>
            <w:tcBorders>
              <w:top w:val="nil"/>
              <w:left w:val="nil"/>
              <w:bottom w:val="nil"/>
              <w:right w:val="nil"/>
            </w:tcBorders>
            <w:shd w:val="clear" w:color="auto" w:fill="auto"/>
            <w:noWrap/>
            <w:vAlign w:val="bottom"/>
            <w:hideMark/>
          </w:tcPr>
          <w:p w14:paraId="74EE5368"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-2.03</w:t>
            </w:r>
          </w:p>
        </w:tc>
        <w:tc>
          <w:tcPr>
            <w:tcW w:w="1121" w:type="dxa"/>
            <w:tcBorders>
              <w:top w:val="nil"/>
              <w:left w:val="nil"/>
              <w:bottom w:val="nil"/>
              <w:right w:val="nil"/>
            </w:tcBorders>
            <w:shd w:val="clear" w:color="auto" w:fill="auto"/>
            <w:noWrap/>
            <w:vAlign w:val="bottom"/>
            <w:hideMark/>
          </w:tcPr>
          <w:p w14:paraId="7602AC32"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0.33</w:t>
            </w:r>
          </w:p>
        </w:tc>
        <w:tc>
          <w:tcPr>
            <w:tcW w:w="743" w:type="dxa"/>
            <w:tcBorders>
              <w:top w:val="nil"/>
              <w:left w:val="nil"/>
              <w:bottom w:val="nil"/>
              <w:right w:val="single" w:sz="4" w:space="0" w:color="auto"/>
            </w:tcBorders>
            <w:shd w:val="clear" w:color="auto" w:fill="auto"/>
            <w:noWrap/>
            <w:vAlign w:val="bottom"/>
            <w:hideMark/>
          </w:tcPr>
          <w:p w14:paraId="5F94FE43"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0.13</w:t>
            </w:r>
          </w:p>
        </w:tc>
      </w:tr>
      <w:tr w:rsidR="009E406B" w:rsidRPr="009E406B" w14:paraId="0B7E1BCC"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6716E8DD"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nefa</w:t>
            </w:r>
          </w:p>
        </w:tc>
        <w:tc>
          <w:tcPr>
            <w:tcW w:w="1137" w:type="dxa"/>
            <w:tcBorders>
              <w:top w:val="nil"/>
              <w:left w:val="nil"/>
              <w:bottom w:val="nil"/>
              <w:right w:val="nil"/>
            </w:tcBorders>
            <w:shd w:val="clear" w:color="auto" w:fill="auto"/>
            <w:noWrap/>
            <w:vAlign w:val="bottom"/>
            <w:hideMark/>
          </w:tcPr>
          <w:p w14:paraId="74F04404"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861" w:type="dxa"/>
            <w:tcBorders>
              <w:top w:val="nil"/>
              <w:left w:val="nil"/>
              <w:bottom w:val="nil"/>
              <w:right w:val="nil"/>
            </w:tcBorders>
            <w:shd w:val="clear" w:color="auto" w:fill="auto"/>
            <w:noWrap/>
            <w:vAlign w:val="bottom"/>
            <w:hideMark/>
          </w:tcPr>
          <w:p w14:paraId="406E5692"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-1.84</w:t>
            </w:r>
          </w:p>
        </w:tc>
        <w:tc>
          <w:tcPr>
            <w:tcW w:w="1121" w:type="dxa"/>
            <w:tcBorders>
              <w:top w:val="nil"/>
              <w:left w:val="nil"/>
              <w:bottom w:val="nil"/>
              <w:right w:val="nil"/>
            </w:tcBorders>
            <w:shd w:val="clear" w:color="auto" w:fill="auto"/>
            <w:noWrap/>
            <w:vAlign w:val="bottom"/>
            <w:hideMark/>
          </w:tcPr>
          <w:p w14:paraId="63FC0876"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0.12</w:t>
            </w:r>
          </w:p>
        </w:tc>
        <w:tc>
          <w:tcPr>
            <w:tcW w:w="743" w:type="dxa"/>
            <w:tcBorders>
              <w:top w:val="nil"/>
              <w:left w:val="nil"/>
              <w:bottom w:val="nil"/>
              <w:right w:val="single" w:sz="4" w:space="0" w:color="auto"/>
            </w:tcBorders>
            <w:shd w:val="clear" w:color="auto" w:fill="auto"/>
            <w:noWrap/>
            <w:vAlign w:val="bottom"/>
            <w:hideMark/>
          </w:tcPr>
          <w:p w14:paraId="56DD8682"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0.16</w:t>
            </w:r>
          </w:p>
        </w:tc>
      </w:tr>
      <w:tr w:rsidR="009E406B" w:rsidRPr="009E406B" w14:paraId="7D802813"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7FFD0A2B"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nefa</w:t>
            </w:r>
          </w:p>
        </w:tc>
        <w:tc>
          <w:tcPr>
            <w:tcW w:w="1137" w:type="dxa"/>
            <w:tcBorders>
              <w:top w:val="nil"/>
              <w:left w:val="nil"/>
              <w:bottom w:val="nil"/>
              <w:right w:val="nil"/>
            </w:tcBorders>
            <w:shd w:val="clear" w:color="auto" w:fill="auto"/>
            <w:noWrap/>
            <w:vAlign w:val="bottom"/>
            <w:hideMark/>
          </w:tcPr>
          <w:p w14:paraId="297C0224"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861" w:type="dxa"/>
            <w:tcBorders>
              <w:top w:val="nil"/>
              <w:left w:val="nil"/>
              <w:bottom w:val="nil"/>
              <w:right w:val="nil"/>
            </w:tcBorders>
            <w:shd w:val="clear" w:color="auto" w:fill="auto"/>
            <w:noWrap/>
            <w:vAlign w:val="bottom"/>
            <w:hideMark/>
          </w:tcPr>
          <w:p w14:paraId="156AF5EC"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-1.85</w:t>
            </w:r>
          </w:p>
        </w:tc>
        <w:tc>
          <w:tcPr>
            <w:tcW w:w="1121" w:type="dxa"/>
            <w:tcBorders>
              <w:top w:val="nil"/>
              <w:left w:val="nil"/>
              <w:bottom w:val="nil"/>
              <w:right w:val="nil"/>
            </w:tcBorders>
            <w:shd w:val="clear" w:color="auto" w:fill="auto"/>
            <w:noWrap/>
            <w:vAlign w:val="bottom"/>
            <w:hideMark/>
          </w:tcPr>
          <w:p w14:paraId="43692637"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0.14</w:t>
            </w:r>
          </w:p>
        </w:tc>
        <w:tc>
          <w:tcPr>
            <w:tcW w:w="743" w:type="dxa"/>
            <w:tcBorders>
              <w:top w:val="nil"/>
              <w:left w:val="nil"/>
              <w:bottom w:val="nil"/>
              <w:right w:val="single" w:sz="4" w:space="0" w:color="auto"/>
            </w:tcBorders>
            <w:shd w:val="clear" w:color="auto" w:fill="auto"/>
            <w:noWrap/>
            <w:vAlign w:val="bottom"/>
            <w:hideMark/>
          </w:tcPr>
          <w:p w14:paraId="33EBF0C3"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0.16</w:t>
            </w:r>
          </w:p>
        </w:tc>
      </w:tr>
      <w:tr w:rsidR="009E406B" w:rsidRPr="009E406B" w14:paraId="48C74BC6"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388E6CCB"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all</w:t>
            </w:r>
          </w:p>
        </w:tc>
        <w:tc>
          <w:tcPr>
            <w:tcW w:w="1137" w:type="dxa"/>
            <w:tcBorders>
              <w:top w:val="nil"/>
              <w:left w:val="nil"/>
              <w:bottom w:val="nil"/>
              <w:right w:val="nil"/>
            </w:tcBorders>
            <w:shd w:val="clear" w:color="auto" w:fill="auto"/>
            <w:noWrap/>
            <w:vAlign w:val="bottom"/>
            <w:hideMark/>
          </w:tcPr>
          <w:p w14:paraId="4AF08661"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PC2</w:t>
            </w:r>
          </w:p>
        </w:tc>
        <w:tc>
          <w:tcPr>
            <w:tcW w:w="861" w:type="dxa"/>
            <w:tcBorders>
              <w:top w:val="nil"/>
              <w:left w:val="nil"/>
              <w:bottom w:val="nil"/>
              <w:right w:val="nil"/>
            </w:tcBorders>
            <w:shd w:val="clear" w:color="auto" w:fill="auto"/>
            <w:noWrap/>
            <w:vAlign w:val="bottom"/>
            <w:hideMark/>
          </w:tcPr>
          <w:p w14:paraId="086020E4"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-2.33</w:t>
            </w:r>
          </w:p>
        </w:tc>
        <w:tc>
          <w:tcPr>
            <w:tcW w:w="1121" w:type="dxa"/>
            <w:tcBorders>
              <w:top w:val="nil"/>
              <w:left w:val="nil"/>
              <w:bottom w:val="nil"/>
              <w:right w:val="nil"/>
            </w:tcBorders>
            <w:shd w:val="clear" w:color="auto" w:fill="auto"/>
            <w:noWrap/>
            <w:vAlign w:val="bottom"/>
            <w:hideMark/>
          </w:tcPr>
          <w:p w14:paraId="6ADA82A6"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0.15</w:t>
            </w:r>
          </w:p>
        </w:tc>
        <w:tc>
          <w:tcPr>
            <w:tcW w:w="743" w:type="dxa"/>
            <w:tcBorders>
              <w:top w:val="nil"/>
              <w:left w:val="nil"/>
              <w:bottom w:val="nil"/>
              <w:right w:val="single" w:sz="4" w:space="0" w:color="auto"/>
            </w:tcBorders>
            <w:shd w:val="clear" w:color="auto" w:fill="auto"/>
            <w:noWrap/>
            <w:vAlign w:val="bottom"/>
            <w:hideMark/>
          </w:tcPr>
          <w:p w14:paraId="5BD30081"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0.10</w:t>
            </w:r>
          </w:p>
        </w:tc>
      </w:tr>
      <w:tr w:rsidR="009E406B" w:rsidRPr="009E406B" w14:paraId="5C3013C0"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20B2CEE3"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all</w:t>
            </w:r>
          </w:p>
        </w:tc>
        <w:tc>
          <w:tcPr>
            <w:tcW w:w="1137" w:type="dxa"/>
            <w:tcBorders>
              <w:top w:val="nil"/>
              <w:left w:val="nil"/>
              <w:bottom w:val="nil"/>
              <w:right w:val="nil"/>
            </w:tcBorders>
            <w:shd w:val="clear" w:color="auto" w:fill="auto"/>
            <w:noWrap/>
            <w:vAlign w:val="bottom"/>
            <w:hideMark/>
          </w:tcPr>
          <w:p w14:paraId="06B799C8"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PC3</w:t>
            </w:r>
          </w:p>
        </w:tc>
        <w:tc>
          <w:tcPr>
            <w:tcW w:w="861" w:type="dxa"/>
            <w:tcBorders>
              <w:top w:val="nil"/>
              <w:left w:val="nil"/>
              <w:bottom w:val="nil"/>
              <w:right w:val="nil"/>
            </w:tcBorders>
            <w:shd w:val="clear" w:color="auto" w:fill="auto"/>
            <w:noWrap/>
            <w:vAlign w:val="bottom"/>
            <w:hideMark/>
          </w:tcPr>
          <w:p w14:paraId="4C9353CA"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-2.22</w:t>
            </w:r>
          </w:p>
        </w:tc>
        <w:tc>
          <w:tcPr>
            <w:tcW w:w="1121" w:type="dxa"/>
            <w:tcBorders>
              <w:top w:val="nil"/>
              <w:left w:val="nil"/>
              <w:bottom w:val="nil"/>
              <w:right w:val="nil"/>
            </w:tcBorders>
            <w:shd w:val="clear" w:color="auto" w:fill="auto"/>
            <w:noWrap/>
            <w:vAlign w:val="bottom"/>
            <w:hideMark/>
          </w:tcPr>
          <w:p w14:paraId="4B0246D2"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0.12</w:t>
            </w:r>
          </w:p>
        </w:tc>
        <w:tc>
          <w:tcPr>
            <w:tcW w:w="743" w:type="dxa"/>
            <w:tcBorders>
              <w:top w:val="nil"/>
              <w:left w:val="nil"/>
              <w:bottom w:val="nil"/>
              <w:right w:val="single" w:sz="4" w:space="0" w:color="auto"/>
            </w:tcBorders>
            <w:shd w:val="clear" w:color="auto" w:fill="auto"/>
            <w:noWrap/>
            <w:vAlign w:val="bottom"/>
            <w:hideMark/>
          </w:tcPr>
          <w:p w14:paraId="3163C958"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0.11</w:t>
            </w:r>
          </w:p>
        </w:tc>
      </w:tr>
      <w:tr w:rsidR="009E406B" w:rsidRPr="009E406B" w14:paraId="19741487" w14:textId="77777777" w:rsidTr="009E406B">
        <w:trPr>
          <w:divId w:val="1295401965"/>
          <w:trHeight w:val="300"/>
        </w:trPr>
        <w:tc>
          <w:tcPr>
            <w:tcW w:w="938" w:type="dxa"/>
            <w:tcBorders>
              <w:top w:val="nil"/>
              <w:left w:val="single" w:sz="4" w:space="0" w:color="auto"/>
              <w:bottom w:val="nil"/>
              <w:right w:val="nil"/>
            </w:tcBorders>
            <w:shd w:val="clear" w:color="auto" w:fill="auto"/>
            <w:noWrap/>
            <w:vAlign w:val="bottom"/>
            <w:hideMark/>
          </w:tcPr>
          <w:p w14:paraId="3B72A456"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all</w:t>
            </w:r>
          </w:p>
        </w:tc>
        <w:tc>
          <w:tcPr>
            <w:tcW w:w="1137" w:type="dxa"/>
            <w:tcBorders>
              <w:top w:val="nil"/>
              <w:left w:val="nil"/>
              <w:bottom w:val="nil"/>
              <w:right w:val="nil"/>
            </w:tcBorders>
            <w:shd w:val="clear" w:color="auto" w:fill="auto"/>
            <w:noWrap/>
            <w:vAlign w:val="bottom"/>
            <w:hideMark/>
          </w:tcPr>
          <w:p w14:paraId="38174D30" w14:textId="77777777" w:rsidR="009E406B" w:rsidRPr="009E406B" w:rsidRDefault="009E406B" w:rsidP="009E406B">
            <w:pPr>
              <w:spacing w:line="240" w:lineRule="auto"/>
              <w:rPr>
                <w:rFonts w:eastAsia="Times New Roman"/>
                <w:lang w:val="de-CH" w:eastAsia="de-CH"/>
              </w:rPr>
            </w:pPr>
            <w:r w:rsidRPr="009E406B">
              <w:rPr>
                <w:rFonts w:eastAsia="Times New Roman"/>
                <w:lang w:val="de-CH" w:eastAsia="de-CH"/>
              </w:rPr>
              <w:t>HTH</w:t>
            </w:r>
          </w:p>
        </w:tc>
        <w:tc>
          <w:tcPr>
            <w:tcW w:w="861" w:type="dxa"/>
            <w:tcBorders>
              <w:top w:val="nil"/>
              <w:left w:val="nil"/>
              <w:bottom w:val="nil"/>
              <w:right w:val="nil"/>
            </w:tcBorders>
            <w:shd w:val="clear" w:color="auto" w:fill="auto"/>
            <w:noWrap/>
            <w:vAlign w:val="bottom"/>
            <w:hideMark/>
          </w:tcPr>
          <w:p w14:paraId="70F8EB06"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-2.30</w:t>
            </w:r>
          </w:p>
        </w:tc>
        <w:tc>
          <w:tcPr>
            <w:tcW w:w="1121" w:type="dxa"/>
            <w:tcBorders>
              <w:top w:val="nil"/>
              <w:left w:val="nil"/>
              <w:bottom w:val="nil"/>
              <w:right w:val="nil"/>
            </w:tcBorders>
            <w:shd w:val="clear" w:color="auto" w:fill="auto"/>
            <w:noWrap/>
            <w:vAlign w:val="bottom"/>
            <w:hideMark/>
          </w:tcPr>
          <w:p w14:paraId="185D350D"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0.05</w:t>
            </w:r>
          </w:p>
        </w:tc>
        <w:tc>
          <w:tcPr>
            <w:tcW w:w="743" w:type="dxa"/>
            <w:tcBorders>
              <w:top w:val="nil"/>
              <w:left w:val="nil"/>
              <w:bottom w:val="nil"/>
              <w:right w:val="single" w:sz="4" w:space="0" w:color="auto"/>
            </w:tcBorders>
            <w:shd w:val="clear" w:color="auto" w:fill="auto"/>
            <w:noWrap/>
            <w:vAlign w:val="bottom"/>
            <w:hideMark/>
          </w:tcPr>
          <w:p w14:paraId="4AC8EE8B" w14:textId="77777777" w:rsidR="009E406B" w:rsidRPr="009E406B" w:rsidRDefault="009E406B" w:rsidP="009E406B">
            <w:pPr>
              <w:spacing w:line="240" w:lineRule="auto"/>
              <w:jc w:val="right"/>
              <w:rPr>
                <w:rFonts w:eastAsia="Times New Roman"/>
                <w:lang w:val="de-CH" w:eastAsia="de-CH"/>
              </w:rPr>
            </w:pPr>
            <w:r w:rsidRPr="009E406B">
              <w:rPr>
                <w:rFonts w:eastAsia="Times New Roman"/>
                <w:lang w:val="de-CH" w:eastAsia="de-CH"/>
              </w:rPr>
              <w:t>0.10</w:t>
            </w:r>
          </w:p>
        </w:tc>
      </w:tr>
    </w:tbl>
    <w:p w14:paraId="095C7D14" w14:textId="3D8A9305" w:rsidR="000706AF" w:rsidRPr="00C84226" w:rsidRDefault="00113AB6" w:rsidP="00E35CAC">
      <w:pPr>
        <w:pStyle w:val="Caption"/>
        <w:rPr>
          <w:lang w:val="en-US"/>
        </w:rPr>
      </w:pPr>
      <w:r w:rsidRPr="00C84226">
        <w:fldChar w:fldCharType="end"/>
      </w:r>
      <w:r w:rsidR="00E35CAC" w:rsidRPr="00C84226">
        <w:rPr>
          <w:lang w:val="en-US"/>
        </w:rPr>
        <w:t xml:space="preserve"> </w:t>
      </w:r>
    </w:p>
    <w:p w14:paraId="0836E982" w14:textId="77777777" w:rsidR="000706AF" w:rsidRDefault="000706AF">
      <w:pPr>
        <w:spacing w:after="200" w:line="276" w:lineRule="auto"/>
        <w:rPr>
          <w:lang w:val="en-US"/>
        </w:rPr>
      </w:pPr>
      <w:r w:rsidRPr="00C84226">
        <w:rPr>
          <w:lang w:val="en-US"/>
        </w:rPr>
        <w:br w:type="page"/>
      </w:r>
    </w:p>
    <w:p w14:paraId="5C59EC41" w14:textId="6223ECFC" w:rsidR="002A5DAF" w:rsidRPr="000F0773" w:rsidRDefault="00236655" w:rsidP="002A5DAF">
      <w:pPr>
        <w:pStyle w:val="Caption"/>
        <w:rPr>
          <w:sz w:val="24"/>
          <w:szCs w:val="24"/>
        </w:rPr>
      </w:pPr>
      <w:bookmarkStart w:id="3" w:name="_Toc492388322"/>
      <w:r>
        <w:rPr>
          <w:rStyle w:val="Heading2Char"/>
          <w:rFonts w:cs="Times New Roman"/>
          <w:sz w:val="24"/>
          <w:szCs w:val="24"/>
          <w:lang w:val="en-US"/>
        </w:rPr>
        <w:lastRenderedPageBreak/>
        <w:t>Appendix Table</w:t>
      </w:r>
      <w:r w:rsidR="002A5DAF" w:rsidRPr="002A5DAF">
        <w:rPr>
          <w:rStyle w:val="Heading2Char"/>
          <w:rFonts w:cs="Times New Roman"/>
          <w:sz w:val="24"/>
          <w:szCs w:val="24"/>
          <w:lang w:val="en-US"/>
        </w:rPr>
        <w:t xml:space="preserve"> </w:t>
      </w:r>
      <w:r w:rsidR="002A5DAF" w:rsidRPr="002A5DAF">
        <w:rPr>
          <w:rStyle w:val="Heading2Char"/>
          <w:rFonts w:cs="Times New Roman"/>
          <w:sz w:val="24"/>
          <w:szCs w:val="24"/>
        </w:rPr>
        <w:fldChar w:fldCharType="begin"/>
      </w:r>
      <w:r w:rsidR="002A5DAF" w:rsidRPr="002A5DAF">
        <w:rPr>
          <w:rStyle w:val="Heading2Char"/>
          <w:rFonts w:cs="Times New Roman"/>
          <w:sz w:val="24"/>
          <w:szCs w:val="24"/>
          <w:lang w:val="en-US"/>
        </w:rPr>
        <w:instrText xml:space="preserve"> SEQ Appendix_Table \* ARABIC </w:instrText>
      </w:r>
      <w:r w:rsidR="002A5DAF" w:rsidRPr="002A5DAF">
        <w:rPr>
          <w:rStyle w:val="Heading2Char"/>
          <w:rFonts w:cs="Times New Roman"/>
          <w:sz w:val="24"/>
          <w:szCs w:val="24"/>
        </w:rPr>
        <w:fldChar w:fldCharType="separate"/>
      </w:r>
      <w:r w:rsidR="002A5DAF" w:rsidRPr="002A5DAF">
        <w:rPr>
          <w:rStyle w:val="Heading2Char"/>
          <w:rFonts w:cs="Times New Roman"/>
          <w:noProof/>
          <w:sz w:val="24"/>
          <w:szCs w:val="24"/>
          <w:lang w:val="en-US"/>
        </w:rPr>
        <w:t>2</w:t>
      </w:r>
      <w:bookmarkEnd w:id="3"/>
      <w:r w:rsidR="002A5DAF" w:rsidRPr="002A5DAF">
        <w:rPr>
          <w:rStyle w:val="Heading2Char"/>
          <w:rFonts w:cs="Times New Roman"/>
          <w:sz w:val="24"/>
          <w:szCs w:val="24"/>
        </w:rPr>
        <w:fldChar w:fldCharType="end"/>
      </w:r>
      <w:r w:rsidR="002A5DAF" w:rsidRPr="002A5DAF">
        <w:rPr>
          <w:sz w:val="24"/>
          <w:szCs w:val="24"/>
          <w:lang w:val="en-US"/>
        </w:rPr>
        <w:t xml:space="preserve"> </w:t>
      </w:r>
      <w:r w:rsidR="000F0773">
        <w:rPr>
          <w:sz w:val="24"/>
          <w:szCs w:val="24"/>
        </w:rPr>
        <w:t>Risk Ratios</w:t>
      </w:r>
      <w:r w:rsidR="002A5DAF" w:rsidRPr="002A5DAF">
        <w:rPr>
          <w:sz w:val="24"/>
          <w:szCs w:val="24"/>
        </w:rPr>
        <w:t xml:space="preserve"> (</w:t>
      </w:r>
      <w:r w:rsidR="000F0773">
        <w:rPr>
          <w:sz w:val="24"/>
          <w:szCs w:val="24"/>
        </w:rPr>
        <w:t>R</w:t>
      </w:r>
      <w:r w:rsidR="002A5DAF" w:rsidRPr="002A5DAF">
        <w:rPr>
          <w:sz w:val="24"/>
          <w:szCs w:val="24"/>
        </w:rPr>
        <w:t xml:space="preserve">R) for response, all-cause dropout and dropout due to adverse events  together with 95% Confidence Intervals (CI) estimated from multivariate model </w:t>
      </w:r>
      <w:r w:rsidR="000F0773" w:rsidRPr="000F0773">
        <w:rPr>
          <w:sz w:val="24"/>
          <w:szCs w:val="24"/>
        </w:rPr>
        <w:t>after excluding Amitriptyline and Trazodone</w:t>
      </w:r>
      <w:r w:rsidR="002A5DAF" w:rsidRPr="000F0773">
        <w:rPr>
          <w:sz w:val="24"/>
          <w:szCs w:val="24"/>
        </w:rPr>
        <w:t xml:space="preserve">. </w:t>
      </w:r>
      <w:r w:rsidR="00484CE0" w:rsidRPr="000F0773">
        <w:rPr>
          <w:sz w:val="24"/>
          <w:szCs w:val="24"/>
        </w:rPr>
        <w:t xml:space="preserve">The model includes all </w:t>
      </w:r>
      <w:r w:rsidR="000F0773" w:rsidRPr="000F0773">
        <w:rPr>
          <w:sz w:val="24"/>
          <w:szCs w:val="24"/>
        </w:rPr>
        <w:t xml:space="preserve">other </w:t>
      </w:r>
      <w:r w:rsidR="00484CE0" w:rsidRPr="000F0773">
        <w:rPr>
          <w:sz w:val="24"/>
          <w:szCs w:val="24"/>
        </w:rPr>
        <w:t xml:space="preserve">drugs as covariates. </w:t>
      </w:r>
    </w:p>
    <w:tbl>
      <w:tblPr>
        <w:tblStyle w:val="TableGrid"/>
        <w:tblW w:w="9469" w:type="dxa"/>
        <w:tblInd w:w="-572" w:type="dxa"/>
        <w:tblLook w:val="04A0" w:firstRow="1" w:lastRow="0" w:firstColumn="1" w:lastColumn="0" w:noHBand="0" w:noVBand="1"/>
      </w:tblPr>
      <w:tblGrid>
        <w:gridCol w:w="2977"/>
        <w:gridCol w:w="1985"/>
        <w:gridCol w:w="2239"/>
        <w:gridCol w:w="2268"/>
      </w:tblGrid>
      <w:tr w:rsidR="000F0773" w:rsidRPr="00180A98" w14:paraId="56AB89C3" w14:textId="77777777" w:rsidTr="00CD6E55">
        <w:tc>
          <w:tcPr>
            <w:tcW w:w="2977" w:type="dxa"/>
          </w:tcPr>
          <w:p w14:paraId="3CA3E564" w14:textId="77777777" w:rsidR="000F0773" w:rsidRPr="00CD6E55" w:rsidRDefault="000F0773" w:rsidP="00CD6E55">
            <w:pPr>
              <w:rPr>
                <w:rFonts w:ascii="Times New Roman" w:hAnsi="Times New Roman" w:cs="Times New Roman"/>
                <w:b/>
                <w:lang w:val="en-US"/>
              </w:rPr>
            </w:pPr>
          </w:p>
        </w:tc>
        <w:tc>
          <w:tcPr>
            <w:tcW w:w="1985" w:type="dxa"/>
          </w:tcPr>
          <w:p w14:paraId="76A3F661" w14:textId="77777777" w:rsidR="000F0773" w:rsidRPr="000F0773" w:rsidRDefault="000F0773" w:rsidP="00CD6E55">
            <w:pPr>
              <w:rPr>
                <w:rFonts w:ascii="Times New Roman" w:hAnsi="Times New Roman" w:cs="Times New Roman"/>
                <w:b/>
              </w:rPr>
            </w:pPr>
            <w:r w:rsidRPr="000F0773">
              <w:rPr>
                <w:rFonts w:ascii="Times New Roman" w:hAnsi="Times New Roman" w:cs="Times New Roman"/>
                <w:b/>
              </w:rPr>
              <w:t>Response to active treatment</w:t>
            </w:r>
          </w:p>
        </w:tc>
        <w:tc>
          <w:tcPr>
            <w:tcW w:w="2239" w:type="dxa"/>
          </w:tcPr>
          <w:p w14:paraId="0B2FEB44" w14:textId="77777777" w:rsidR="000F0773" w:rsidRPr="000F0773" w:rsidRDefault="000F0773" w:rsidP="00CD6E55">
            <w:pPr>
              <w:rPr>
                <w:rFonts w:ascii="Times New Roman" w:hAnsi="Times New Roman" w:cs="Times New Roman"/>
                <w:b/>
              </w:rPr>
            </w:pPr>
            <w:r w:rsidRPr="000F0773">
              <w:rPr>
                <w:rFonts w:ascii="Times New Roman" w:hAnsi="Times New Roman" w:cs="Times New Roman"/>
                <w:b/>
              </w:rPr>
              <w:t xml:space="preserve">All-cause dropout </w:t>
            </w:r>
          </w:p>
        </w:tc>
        <w:tc>
          <w:tcPr>
            <w:tcW w:w="2268" w:type="dxa"/>
          </w:tcPr>
          <w:p w14:paraId="48614547" w14:textId="77777777" w:rsidR="000F0773" w:rsidRPr="000F0773" w:rsidRDefault="000F0773" w:rsidP="00CD6E55">
            <w:pPr>
              <w:rPr>
                <w:rFonts w:ascii="Times New Roman" w:hAnsi="Times New Roman" w:cs="Times New Roman"/>
                <w:b/>
                <w:lang w:val="en-US"/>
              </w:rPr>
            </w:pPr>
            <w:r w:rsidRPr="000F0773">
              <w:rPr>
                <w:rFonts w:ascii="Times New Roman" w:hAnsi="Times New Roman" w:cs="Times New Roman"/>
                <w:b/>
                <w:lang w:val="en-US"/>
              </w:rPr>
              <w:t xml:space="preserve">Dropout due to adverse events </w:t>
            </w:r>
          </w:p>
        </w:tc>
      </w:tr>
      <w:tr w:rsidR="000F0773" w:rsidRPr="000F0773" w14:paraId="51520EC5" w14:textId="77777777" w:rsidTr="00CD6E55">
        <w:tc>
          <w:tcPr>
            <w:tcW w:w="2977" w:type="dxa"/>
          </w:tcPr>
          <w:p w14:paraId="4EA9D0AD" w14:textId="77777777" w:rsidR="000F0773" w:rsidRPr="000F0773" w:rsidRDefault="000F0773" w:rsidP="00CD6E55">
            <w:pPr>
              <w:rPr>
                <w:rFonts w:ascii="Times New Roman" w:hAnsi="Times New Roman" w:cs="Times New Roman"/>
                <w:b/>
                <w:bCs/>
                <w:lang w:val="en-US"/>
              </w:rPr>
            </w:pPr>
            <w:r w:rsidRPr="000F0773">
              <w:rPr>
                <w:rFonts w:ascii="Times New Roman" w:hAnsi="Times New Roman" w:cs="Times New Roman"/>
                <w:b/>
                <w:bCs/>
                <w:lang w:val="fr-FR"/>
              </w:rPr>
              <w:t>π</w:t>
            </w:r>
            <w:r w:rsidRPr="000F0773">
              <w:rPr>
                <w:rFonts w:ascii="Times New Roman" w:hAnsi="Times New Roman" w:cs="Times New Roman"/>
                <w:b/>
                <w:bCs/>
                <w:lang w:val="en-US"/>
              </w:rPr>
              <w:t xml:space="preserve">=0% </w:t>
            </w:r>
          </w:p>
          <w:p w14:paraId="0DD0B3E3" w14:textId="0183BBC2" w:rsidR="000F0773" w:rsidRPr="000F0773" w:rsidRDefault="000F0773" w:rsidP="000F0773">
            <w:pPr>
              <w:rPr>
                <w:rStyle w:val="SubtleReference"/>
                <w:rFonts w:ascii="Times New Roman" w:hAnsi="Times New Roman" w:cs="Times New Roman"/>
                <w:smallCaps w:val="0"/>
                <w:lang w:val="en-GB"/>
              </w:rPr>
            </w:pPr>
            <w:r w:rsidRPr="000F0773">
              <w:rPr>
                <w:rFonts w:ascii="Times New Roman" w:hAnsi="Times New Roman" w:cs="Times New Roman"/>
                <w:b/>
                <w:bCs/>
                <w:lang w:val="fr-FR"/>
              </w:rPr>
              <w:t>π</w:t>
            </w:r>
            <w:r w:rsidRPr="000F0773">
              <w:rPr>
                <w:rFonts w:ascii="Times New Roman" w:hAnsi="Times New Roman" w:cs="Times New Roman"/>
                <w:b/>
                <w:bCs/>
                <w:lang w:val="en-US"/>
              </w:rPr>
              <w:t xml:space="preserve">&gt;0% </w:t>
            </w:r>
          </w:p>
        </w:tc>
        <w:tc>
          <w:tcPr>
            <w:tcW w:w="1985" w:type="dxa"/>
          </w:tcPr>
          <w:p w14:paraId="1A91C72F" w14:textId="77777777" w:rsidR="000F0773" w:rsidRPr="000F0773" w:rsidRDefault="000F0773" w:rsidP="00CD6E55">
            <w:pPr>
              <w:rPr>
                <w:rFonts w:ascii="Times New Roman" w:hAnsi="Times New Roman" w:cs="Times New Roman"/>
              </w:rPr>
            </w:pPr>
            <w:r w:rsidRPr="000F0773">
              <w:rPr>
                <w:rFonts w:ascii="Times New Roman" w:hAnsi="Times New Roman" w:cs="Times New Roman"/>
              </w:rPr>
              <w:t>1</w:t>
            </w:r>
          </w:p>
          <w:p w14:paraId="659326FF" w14:textId="77777777" w:rsidR="000F0773" w:rsidRPr="000F0773" w:rsidRDefault="000F0773" w:rsidP="00CD6E55">
            <w:pPr>
              <w:rPr>
                <w:rFonts w:ascii="Times New Roman" w:hAnsi="Times New Roman" w:cs="Times New Roman"/>
              </w:rPr>
            </w:pPr>
            <w:r w:rsidRPr="000F0773">
              <w:rPr>
                <w:rFonts w:ascii="Times New Roman" w:hAnsi="Times New Roman" w:cs="Times New Roman"/>
              </w:rPr>
              <w:t>0.85 (0.81, 0.86)</w:t>
            </w:r>
          </w:p>
        </w:tc>
        <w:tc>
          <w:tcPr>
            <w:tcW w:w="2239" w:type="dxa"/>
          </w:tcPr>
          <w:p w14:paraId="594BE511" w14:textId="77777777" w:rsidR="000F0773" w:rsidRPr="000F0773" w:rsidRDefault="000F0773" w:rsidP="00CD6E55">
            <w:pPr>
              <w:rPr>
                <w:rFonts w:ascii="Times New Roman" w:hAnsi="Times New Roman" w:cs="Times New Roman"/>
              </w:rPr>
            </w:pPr>
            <w:r w:rsidRPr="000F0773">
              <w:rPr>
                <w:rFonts w:ascii="Times New Roman" w:hAnsi="Times New Roman" w:cs="Times New Roman"/>
              </w:rPr>
              <w:t>1</w:t>
            </w:r>
          </w:p>
          <w:p w14:paraId="4F9FB49C" w14:textId="77777777" w:rsidR="000F0773" w:rsidRPr="000F0773" w:rsidRDefault="000F0773" w:rsidP="00CD6E55">
            <w:pPr>
              <w:rPr>
                <w:rFonts w:ascii="Times New Roman" w:hAnsi="Times New Roman" w:cs="Times New Roman"/>
              </w:rPr>
            </w:pPr>
            <w:r w:rsidRPr="000F0773">
              <w:rPr>
                <w:rFonts w:ascii="Times New Roman" w:hAnsi="Times New Roman" w:cs="Times New Roman"/>
              </w:rPr>
              <w:t>1.19 (1.09 1.30)</w:t>
            </w:r>
          </w:p>
        </w:tc>
        <w:tc>
          <w:tcPr>
            <w:tcW w:w="2268" w:type="dxa"/>
          </w:tcPr>
          <w:p w14:paraId="3CE0B30B" w14:textId="77777777" w:rsidR="000F0773" w:rsidRPr="000F0773" w:rsidRDefault="000F0773" w:rsidP="00CD6E55">
            <w:pPr>
              <w:rPr>
                <w:rFonts w:ascii="Times New Roman" w:hAnsi="Times New Roman" w:cs="Times New Roman"/>
              </w:rPr>
            </w:pPr>
            <w:r w:rsidRPr="000F0773">
              <w:rPr>
                <w:rFonts w:ascii="Times New Roman" w:hAnsi="Times New Roman" w:cs="Times New Roman"/>
              </w:rPr>
              <w:t>1</w:t>
            </w:r>
          </w:p>
          <w:p w14:paraId="134175D4" w14:textId="77777777" w:rsidR="000F0773" w:rsidRPr="000F0773" w:rsidRDefault="000F0773" w:rsidP="00CD6E55">
            <w:pPr>
              <w:rPr>
                <w:rFonts w:ascii="Times New Roman" w:hAnsi="Times New Roman" w:cs="Times New Roman"/>
              </w:rPr>
            </w:pPr>
            <w:r w:rsidRPr="000F0773">
              <w:rPr>
                <w:rFonts w:ascii="Times New Roman" w:hAnsi="Times New Roman" w:cs="Times New Roman"/>
              </w:rPr>
              <w:t>1.03 (0.90, 0.17)</w:t>
            </w:r>
          </w:p>
        </w:tc>
      </w:tr>
    </w:tbl>
    <w:p w14:paraId="6B32DAC3" w14:textId="77777777" w:rsidR="002A5DAF" w:rsidRDefault="002A5DAF" w:rsidP="002A5DAF">
      <w:pPr>
        <w:spacing w:after="200" w:line="276" w:lineRule="auto"/>
        <w:rPr>
          <w:sz w:val="24"/>
          <w:szCs w:val="24"/>
          <w:lang w:val="en-US"/>
        </w:rPr>
      </w:pPr>
    </w:p>
    <w:p w14:paraId="020A998E" w14:textId="29734329" w:rsidR="000F0773" w:rsidRPr="002A5DAF" w:rsidRDefault="000F3B5B" w:rsidP="000F0773">
      <w:pPr>
        <w:pStyle w:val="Caption"/>
        <w:rPr>
          <w:sz w:val="24"/>
          <w:szCs w:val="24"/>
        </w:rPr>
      </w:pPr>
      <w:r>
        <w:rPr>
          <w:sz w:val="24"/>
          <w:szCs w:val="24"/>
          <w:lang w:val="en-US"/>
        </w:rPr>
        <w:br w:type="page"/>
      </w:r>
      <w:bookmarkStart w:id="4" w:name="_Toc492388323"/>
      <w:r w:rsidR="00236655">
        <w:rPr>
          <w:rStyle w:val="Heading2Char"/>
          <w:rFonts w:cs="Times New Roman"/>
          <w:sz w:val="24"/>
          <w:szCs w:val="24"/>
          <w:lang w:val="en-US"/>
        </w:rPr>
        <w:lastRenderedPageBreak/>
        <w:t>Appendix Table</w:t>
      </w:r>
      <w:r w:rsidR="000F0773" w:rsidRPr="002A5DAF">
        <w:rPr>
          <w:rStyle w:val="Heading2Char"/>
          <w:rFonts w:cs="Times New Roman"/>
          <w:sz w:val="24"/>
          <w:szCs w:val="24"/>
          <w:lang w:val="en-US"/>
        </w:rPr>
        <w:t xml:space="preserve"> </w:t>
      </w:r>
      <w:r w:rsidR="000F0773" w:rsidRPr="002A5DAF">
        <w:rPr>
          <w:rStyle w:val="Heading2Char"/>
          <w:rFonts w:cs="Times New Roman"/>
          <w:sz w:val="24"/>
          <w:szCs w:val="24"/>
        </w:rPr>
        <w:fldChar w:fldCharType="begin"/>
      </w:r>
      <w:r w:rsidR="000F0773" w:rsidRPr="002A5DAF">
        <w:rPr>
          <w:rStyle w:val="Heading2Char"/>
          <w:rFonts w:cs="Times New Roman"/>
          <w:sz w:val="24"/>
          <w:szCs w:val="24"/>
          <w:lang w:val="en-US"/>
        </w:rPr>
        <w:instrText xml:space="preserve"> SEQ Appendix_Table \* ARABIC </w:instrText>
      </w:r>
      <w:r w:rsidR="000F0773" w:rsidRPr="002A5DAF">
        <w:rPr>
          <w:rStyle w:val="Heading2Char"/>
          <w:rFonts w:cs="Times New Roman"/>
          <w:sz w:val="24"/>
          <w:szCs w:val="24"/>
        </w:rPr>
        <w:fldChar w:fldCharType="separate"/>
      </w:r>
      <w:r w:rsidR="000F0773">
        <w:rPr>
          <w:rStyle w:val="Heading2Char"/>
          <w:rFonts w:cs="Times New Roman"/>
          <w:noProof/>
          <w:sz w:val="24"/>
          <w:szCs w:val="24"/>
          <w:lang w:val="en-US"/>
        </w:rPr>
        <w:t>3</w:t>
      </w:r>
      <w:bookmarkEnd w:id="4"/>
      <w:r w:rsidR="000F0773" w:rsidRPr="002A5DAF">
        <w:rPr>
          <w:rStyle w:val="Heading2Char"/>
          <w:rFonts w:cs="Times New Roman"/>
          <w:sz w:val="24"/>
          <w:szCs w:val="24"/>
        </w:rPr>
        <w:fldChar w:fldCharType="end"/>
      </w:r>
      <w:r w:rsidR="000F0773" w:rsidRPr="002A5DAF">
        <w:rPr>
          <w:sz w:val="24"/>
          <w:szCs w:val="24"/>
          <w:lang w:val="en-US"/>
        </w:rPr>
        <w:t xml:space="preserve"> </w:t>
      </w:r>
      <w:r w:rsidR="000F0773" w:rsidRPr="002A5DAF">
        <w:rPr>
          <w:sz w:val="24"/>
          <w:szCs w:val="24"/>
        </w:rPr>
        <w:t xml:space="preserve">Odds-ratios (OR) for response, all-cause dropout and dropout due to adverse events  together with 95% Confidence Intervals (CI) estimated from multivariate model with the logit link function. </w:t>
      </w:r>
      <w:r w:rsidR="000F0773">
        <w:rPr>
          <w:sz w:val="24"/>
          <w:szCs w:val="24"/>
        </w:rPr>
        <w:t xml:space="preserve">The model includes all drugs as covariates. </w:t>
      </w:r>
    </w:p>
    <w:tbl>
      <w:tblPr>
        <w:tblStyle w:val="TableGrid"/>
        <w:tblW w:w="0" w:type="auto"/>
        <w:tblInd w:w="-431" w:type="dxa"/>
        <w:tblLook w:val="04A0" w:firstRow="1" w:lastRow="0" w:firstColumn="1" w:lastColumn="0" w:noHBand="0" w:noVBand="1"/>
      </w:tblPr>
      <w:tblGrid>
        <w:gridCol w:w="1960"/>
        <w:gridCol w:w="780"/>
        <w:gridCol w:w="780"/>
        <w:gridCol w:w="985"/>
        <w:gridCol w:w="780"/>
        <w:gridCol w:w="883"/>
        <w:gridCol w:w="780"/>
        <w:gridCol w:w="883"/>
        <w:gridCol w:w="677"/>
        <w:gridCol w:w="985"/>
      </w:tblGrid>
      <w:tr w:rsidR="000F0773" w:rsidRPr="00180A98" w14:paraId="4F5DB65D" w14:textId="77777777" w:rsidTr="00CD6E55">
        <w:trPr>
          <w:trHeight w:val="300"/>
        </w:trPr>
        <w:tc>
          <w:tcPr>
            <w:tcW w:w="1960" w:type="dxa"/>
            <w:noWrap/>
            <w:hideMark/>
          </w:tcPr>
          <w:p w14:paraId="6BB1990D" w14:textId="77777777" w:rsidR="000F0773" w:rsidRPr="002A5DAF" w:rsidRDefault="000F0773" w:rsidP="00CD6E55">
            <w:pPr>
              <w:spacing w:line="276" w:lineRule="auto"/>
              <w:rPr>
                <w:rFonts w:ascii="Times New Roman" w:hAnsi="Times New Roman" w:cs="Times New Roman"/>
                <w:lang w:val="en-US"/>
              </w:rPr>
            </w:pPr>
          </w:p>
        </w:tc>
        <w:tc>
          <w:tcPr>
            <w:tcW w:w="2545" w:type="dxa"/>
            <w:gridSpan w:val="3"/>
            <w:noWrap/>
            <w:hideMark/>
          </w:tcPr>
          <w:p w14:paraId="174977F8" w14:textId="77777777" w:rsidR="000F0773" w:rsidRPr="002A5DAF" w:rsidRDefault="000F0773" w:rsidP="00CD6E55">
            <w:pPr>
              <w:spacing w:line="276" w:lineRule="auto"/>
              <w:rPr>
                <w:rFonts w:ascii="Times New Roman" w:hAnsi="Times New Roman" w:cs="Times New Roman"/>
                <w:b/>
                <w:bCs/>
              </w:rPr>
            </w:pPr>
            <w:r w:rsidRPr="002A5DAF">
              <w:rPr>
                <w:rFonts w:ascii="Times New Roman" w:hAnsi="Times New Roman" w:cs="Times New Roman"/>
                <w:b/>
                <w:bCs/>
              </w:rPr>
              <w:t>Response</w:t>
            </w:r>
          </w:p>
        </w:tc>
        <w:tc>
          <w:tcPr>
            <w:tcW w:w="2443" w:type="dxa"/>
            <w:gridSpan w:val="3"/>
            <w:noWrap/>
            <w:hideMark/>
          </w:tcPr>
          <w:p w14:paraId="788C3364" w14:textId="77777777" w:rsidR="000F0773" w:rsidRPr="002A5DAF" w:rsidRDefault="000F0773" w:rsidP="00CD6E55">
            <w:pPr>
              <w:spacing w:line="276" w:lineRule="auto"/>
              <w:rPr>
                <w:rFonts w:ascii="Times New Roman" w:hAnsi="Times New Roman" w:cs="Times New Roman"/>
                <w:b/>
                <w:bCs/>
              </w:rPr>
            </w:pPr>
            <w:r w:rsidRPr="002A5DAF">
              <w:rPr>
                <w:rFonts w:ascii="Times New Roman" w:hAnsi="Times New Roman" w:cs="Times New Roman"/>
                <w:b/>
                <w:bCs/>
              </w:rPr>
              <w:t>All-cause dropout</w:t>
            </w:r>
          </w:p>
        </w:tc>
        <w:tc>
          <w:tcPr>
            <w:tcW w:w="2545" w:type="dxa"/>
            <w:gridSpan w:val="3"/>
            <w:noWrap/>
            <w:hideMark/>
          </w:tcPr>
          <w:p w14:paraId="359C7C6A" w14:textId="77777777" w:rsidR="000F0773" w:rsidRPr="002A5DAF" w:rsidRDefault="000F0773" w:rsidP="00CD6E55">
            <w:pPr>
              <w:spacing w:line="276" w:lineRule="auto"/>
              <w:rPr>
                <w:rFonts w:ascii="Times New Roman" w:hAnsi="Times New Roman" w:cs="Times New Roman"/>
                <w:b/>
                <w:bCs/>
                <w:lang w:val="en-US"/>
              </w:rPr>
            </w:pPr>
            <w:r w:rsidRPr="002A5DAF">
              <w:rPr>
                <w:rFonts w:ascii="Times New Roman" w:hAnsi="Times New Roman" w:cs="Times New Roman"/>
                <w:b/>
                <w:bCs/>
                <w:lang w:val="en-US"/>
              </w:rPr>
              <w:t>Dropout due to adverse events</w:t>
            </w:r>
          </w:p>
        </w:tc>
      </w:tr>
      <w:tr w:rsidR="000F0773" w:rsidRPr="002A5DAF" w14:paraId="12125417" w14:textId="77777777" w:rsidTr="00CD6E55">
        <w:trPr>
          <w:trHeight w:val="300"/>
        </w:trPr>
        <w:tc>
          <w:tcPr>
            <w:tcW w:w="1960" w:type="dxa"/>
            <w:tcBorders>
              <w:bottom w:val="single" w:sz="4" w:space="0" w:color="auto"/>
            </w:tcBorders>
            <w:noWrap/>
            <w:hideMark/>
          </w:tcPr>
          <w:p w14:paraId="5929EF0A" w14:textId="77777777" w:rsidR="000F0773" w:rsidRPr="002A5DAF" w:rsidRDefault="000F0773" w:rsidP="00CD6E55">
            <w:pPr>
              <w:spacing w:line="276" w:lineRule="auto"/>
              <w:rPr>
                <w:rFonts w:ascii="Times New Roman" w:hAnsi="Times New Roman" w:cs="Times New Roman"/>
                <w:b/>
                <w:bCs/>
              </w:rPr>
            </w:pPr>
            <w:r w:rsidRPr="002A5DAF">
              <w:rPr>
                <w:rFonts w:ascii="Times New Roman" w:hAnsi="Times New Roman" w:cs="Times New Roman"/>
                <w:b/>
                <w:bCs/>
              </w:rPr>
              <w:t>Variable</w:t>
            </w:r>
          </w:p>
        </w:tc>
        <w:tc>
          <w:tcPr>
            <w:tcW w:w="780" w:type="dxa"/>
            <w:tcBorders>
              <w:bottom w:val="single" w:sz="4" w:space="0" w:color="auto"/>
            </w:tcBorders>
            <w:noWrap/>
            <w:hideMark/>
          </w:tcPr>
          <w:p w14:paraId="38C449FF" w14:textId="77777777" w:rsidR="000F0773" w:rsidRPr="002A5DAF" w:rsidRDefault="000F0773" w:rsidP="00CD6E55">
            <w:pPr>
              <w:spacing w:line="276" w:lineRule="auto"/>
              <w:rPr>
                <w:rFonts w:ascii="Times New Roman" w:hAnsi="Times New Roman" w:cs="Times New Roman"/>
                <w:b/>
                <w:bCs/>
              </w:rPr>
            </w:pPr>
            <w:r w:rsidRPr="002A5DAF">
              <w:rPr>
                <w:rFonts w:ascii="Times New Roman" w:hAnsi="Times New Roman" w:cs="Times New Roman"/>
                <w:b/>
                <w:bCs/>
              </w:rPr>
              <w:t>OR</w:t>
            </w:r>
          </w:p>
        </w:tc>
        <w:tc>
          <w:tcPr>
            <w:tcW w:w="1765" w:type="dxa"/>
            <w:gridSpan w:val="2"/>
            <w:tcBorders>
              <w:bottom w:val="single" w:sz="4" w:space="0" w:color="auto"/>
            </w:tcBorders>
            <w:noWrap/>
            <w:hideMark/>
          </w:tcPr>
          <w:p w14:paraId="5D577CAC" w14:textId="77777777" w:rsidR="000F0773" w:rsidRPr="002A5DAF" w:rsidRDefault="000F0773" w:rsidP="00CD6E55">
            <w:pPr>
              <w:spacing w:line="276" w:lineRule="auto"/>
              <w:rPr>
                <w:rFonts w:ascii="Times New Roman" w:hAnsi="Times New Roman" w:cs="Times New Roman"/>
                <w:b/>
                <w:bCs/>
              </w:rPr>
            </w:pPr>
            <w:r w:rsidRPr="002A5DAF">
              <w:rPr>
                <w:rFonts w:ascii="Times New Roman" w:hAnsi="Times New Roman" w:cs="Times New Roman"/>
                <w:b/>
                <w:bCs/>
              </w:rPr>
              <w:t>95% CI</w:t>
            </w:r>
          </w:p>
        </w:tc>
        <w:tc>
          <w:tcPr>
            <w:tcW w:w="780" w:type="dxa"/>
            <w:tcBorders>
              <w:bottom w:val="single" w:sz="4" w:space="0" w:color="auto"/>
            </w:tcBorders>
            <w:noWrap/>
            <w:hideMark/>
          </w:tcPr>
          <w:p w14:paraId="0056C5CE" w14:textId="77777777" w:rsidR="000F0773" w:rsidRPr="002A5DAF" w:rsidRDefault="000F0773" w:rsidP="00CD6E55">
            <w:pPr>
              <w:spacing w:line="276" w:lineRule="auto"/>
              <w:rPr>
                <w:rFonts w:ascii="Times New Roman" w:hAnsi="Times New Roman" w:cs="Times New Roman"/>
                <w:b/>
                <w:bCs/>
              </w:rPr>
            </w:pPr>
            <w:r w:rsidRPr="002A5DAF">
              <w:rPr>
                <w:rFonts w:ascii="Times New Roman" w:hAnsi="Times New Roman" w:cs="Times New Roman"/>
                <w:b/>
                <w:bCs/>
              </w:rPr>
              <w:t>OR</w:t>
            </w:r>
          </w:p>
        </w:tc>
        <w:tc>
          <w:tcPr>
            <w:tcW w:w="1663" w:type="dxa"/>
            <w:gridSpan w:val="2"/>
            <w:tcBorders>
              <w:bottom w:val="single" w:sz="4" w:space="0" w:color="auto"/>
            </w:tcBorders>
            <w:noWrap/>
            <w:hideMark/>
          </w:tcPr>
          <w:p w14:paraId="1BEF11DB" w14:textId="77777777" w:rsidR="000F0773" w:rsidRPr="002A5DAF" w:rsidRDefault="000F0773" w:rsidP="00CD6E55">
            <w:pPr>
              <w:spacing w:line="276" w:lineRule="auto"/>
              <w:rPr>
                <w:rFonts w:ascii="Times New Roman" w:hAnsi="Times New Roman" w:cs="Times New Roman"/>
                <w:b/>
                <w:bCs/>
              </w:rPr>
            </w:pPr>
            <w:r w:rsidRPr="002A5DAF">
              <w:rPr>
                <w:rFonts w:ascii="Times New Roman" w:hAnsi="Times New Roman" w:cs="Times New Roman"/>
                <w:b/>
                <w:bCs/>
              </w:rPr>
              <w:t>95%  CI</w:t>
            </w:r>
          </w:p>
        </w:tc>
        <w:tc>
          <w:tcPr>
            <w:tcW w:w="883" w:type="dxa"/>
            <w:tcBorders>
              <w:bottom w:val="single" w:sz="4" w:space="0" w:color="auto"/>
            </w:tcBorders>
            <w:noWrap/>
            <w:hideMark/>
          </w:tcPr>
          <w:p w14:paraId="3D8CC3DF" w14:textId="77777777" w:rsidR="000F0773" w:rsidRPr="002A5DAF" w:rsidRDefault="000F0773" w:rsidP="00CD6E55">
            <w:pPr>
              <w:spacing w:line="276" w:lineRule="auto"/>
              <w:rPr>
                <w:rFonts w:ascii="Times New Roman" w:hAnsi="Times New Roman" w:cs="Times New Roman"/>
                <w:b/>
                <w:bCs/>
              </w:rPr>
            </w:pPr>
            <w:r w:rsidRPr="002A5DAF">
              <w:rPr>
                <w:rFonts w:ascii="Times New Roman" w:hAnsi="Times New Roman" w:cs="Times New Roman"/>
                <w:b/>
                <w:bCs/>
              </w:rPr>
              <w:t>OR</w:t>
            </w:r>
          </w:p>
        </w:tc>
        <w:tc>
          <w:tcPr>
            <w:tcW w:w="1662" w:type="dxa"/>
            <w:gridSpan w:val="2"/>
            <w:tcBorders>
              <w:bottom w:val="single" w:sz="4" w:space="0" w:color="auto"/>
            </w:tcBorders>
            <w:noWrap/>
            <w:hideMark/>
          </w:tcPr>
          <w:p w14:paraId="5C43048C" w14:textId="77777777" w:rsidR="000F0773" w:rsidRPr="002A5DAF" w:rsidRDefault="000F0773" w:rsidP="00CD6E55">
            <w:pPr>
              <w:spacing w:line="276" w:lineRule="auto"/>
              <w:rPr>
                <w:rFonts w:ascii="Times New Roman" w:hAnsi="Times New Roman" w:cs="Times New Roman"/>
                <w:b/>
                <w:bCs/>
              </w:rPr>
            </w:pPr>
            <w:r w:rsidRPr="002A5DAF">
              <w:rPr>
                <w:rFonts w:ascii="Times New Roman" w:hAnsi="Times New Roman" w:cs="Times New Roman"/>
                <w:b/>
                <w:bCs/>
              </w:rPr>
              <w:t>95% CI</w:t>
            </w:r>
          </w:p>
        </w:tc>
      </w:tr>
      <w:tr w:rsidR="000F0773" w:rsidRPr="002A5DAF" w14:paraId="5F0E707F" w14:textId="77777777" w:rsidTr="00CD6E55">
        <w:trPr>
          <w:trHeight w:val="315"/>
        </w:trPr>
        <w:tc>
          <w:tcPr>
            <w:tcW w:w="1960" w:type="dxa"/>
            <w:tcBorders>
              <w:bottom w:val="nil"/>
            </w:tcBorders>
            <w:noWrap/>
            <w:hideMark/>
          </w:tcPr>
          <w:p w14:paraId="6430B90A" w14:textId="77777777" w:rsidR="000F0773" w:rsidRPr="002A5DAF" w:rsidRDefault="000F0773" w:rsidP="00CD6E55">
            <w:pPr>
              <w:spacing w:line="276" w:lineRule="auto"/>
              <w:rPr>
                <w:rFonts w:ascii="Times New Roman" w:hAnsi="Times New Roman" w:cs="Times New Roman"/>
                <w:b/>
                <w:bCs/>
              </w:rPr>
            </w:pPr>
            <w:r w:rsidRPr="002A5DAF">
              <w:rPr>
                <w:rFonts w:ascii="Times New Roman" w:hAnsi="Times New Roman" w:cs="Times New Roman"/>
                <w:b/>
                <w:bCs/>
                <w:lang w:val="fr-FR"/>
              </w:rPr>
              <w:t xml:space="preserve">π=0% </w:t>
            </w:r>
          </w:p>
        </w:tc>
        <w:tc>
          <w:tcPr>
            <w:tcW w:w="2545" w:type="dxa"/>
            <w:gridSpan w:val="3"/>
            <w:tcBorders>
              <w:bottom w:val="nil"/>
              <w:right w:val="single" w:sz="4" w:space="0" w:color="auto"/>
            </w:tcBorders>
            <w:noWrap/>
            <w:hideMark/>
          </w:tcPr>
          <w:p w14:paraId="3C37A7CC" w14:textId="77777777" w:rsidR="000F0773" w:rsidRPr="000F3B5B" w:rsidRDefault="000F0773" w:rsidP="00CD6E55">
            <w:pPr>
              <w:spacing w:line="276" w:lineRule="auto"/>
              <w:rPr>
                <w:rFonts w:ascii="Times New Roman" w:hAnsi="Times New Roman" w:cs="Times New Roman"/>
              </w:rPr>
            </w:pPr>
            <w:r w:rsidRPr="000F3B5B">
              <w:rPr>
                <w:rFonts w:ascii="Times New Roman" w:hAnsi="Times New Roman" w:cs="Times New Roman"/>
              </w:rPr>
              <w:t>1</w:t>
            </w:r>
          </w:p>
        </w:tc>
        <w:tc>
          <w:tcPr>
            <w:tcW w:w="2443" w:type="dxa"/>
            <w:gridSpan w:val="3"/>
            <w:tcBorders>
              <w:top w:val="single" w:sz="4" w:space="0" w:color="auto"/>
              <w:left w:val="single" w:sz="4" w:space="0" w:color="auto"/>
              <w:bottom w:val="nil"/>
              <w:right w:val="single" w:sz="4" w:space="0" w:color="auto"/>
            </w:tcBorders>
            <w:noWrap/>
            <w:hideMark/>
          </w:tcPr>
          <w:p w14:paraId="3E2D1DEB" w14:textId="77777777" w:rsidR="000F0773" w:rsidRPr="000F3B5B" w:rsidRDefault="000F0773" w:rsidP="00CD6E55">
            <w:pPr>
              <w:spacing w:line="276" w:lineRule="auto"/>
              <w:rPr>
                <w:rFonts w:ascii="Times New Roman" w:hAnsi="Times New Roman" w:cs="Times New Roman"/>
              </w:rPr>
            </w:pPr>
            <w:r w:rsidRPr="000F3B5B">
              <w:rPr>
                <w:rFonts w:ascii="Times New Roman" w:hAnsi="Times New Roman" w:cs="Times New Roman"/>
              </w:rPr>
              <w:t>1</w:t>
            </w:r>
          </w:p>
        </w:tc>
        <w:tc>
          <w:tcPr>
            <w:tcW w:w="2545" w:type="dxa"/>
            <w:gridSpan w:val="3"/>
            <w:tcBorders>
              <w:top w:val="single" w:sz="4" w:space="0" w:color="auto"/>
              <w:left w:val="single" w:sz="4" w:space="0" w:color="auto"/>
              <w:bottom w:val="nil"/>
              <w:right w:val="single" w:sz="4" w:space="0" w:color="auto"/>
            </w:tcBorders>
            <w:noWrap/>
            <w:hideMark/>
          </w:tcPr>
          <w:p w14:paraId="63E18DEC" w14:textId="77777777" w:rsidR="000F0773" w:rsidRPr="000F3B5B" w:rsidRDefault="000F0773" w:rsidP="00CD6E55">
            <w:pPr>
              <w:spacing w:line="276" w:lineRule="auto"/>
              <w:rPr>
                <w:rFonts w:ascii="Times New Roman" w:hAnsi="Times New Roman" w:cs="Times New Roman"/>
              </w:rPr>
            </w:pPr>
            <w:r w:rsidRPr="000F3B5B">
              <w:rPr>
                <w:rFonts w:ascii="Times New Roman" w:hAnsi="Times New Roman" w:cs="Times New Roman"/>
              </w:rPr>
              <w:t>1</w:t>
            </w:r>
          </w:p>
        </w:tc>
      </w:tr>
      <w:tr w:rsidR="000F0773" w:rsidRPr="002A5DAF" w14:paraId="633B4047" w14:textId="77777777" w:rsidTr="00CD6E55">
        <w:trPr>
          <w:trHeight w:val="315"/>
        </w:trPr>
        <w:tc>
          <w:tcPr>
            <w:tcW w:w="1960" w:type="dxa"/>
            <w:tcBorders>
              <w:top w:val="nil"/>
              <w:right w:val="single" w:sz="4" w:space="0" w:color="auto"/>
            </w:tcBorders>
            <w:noWrap/>
            <w:hideMark/>
          </w:tcPr>
          <w:p w14:paraId="47FEA934" w14:textId="77777777" w:rsidR="000F0773" w:rsidRPr="002A5DAF" w:rsidRDefault="000F0773" w:rsidP="00CD6E55">
            <w:pPr>
              <w:spacing w:line="276" w:lineRule="auto"/>
              <w:rPr>
                <w:rFonts w:ascii="Times New Roman" w:hAnsi="Times New Roman" w:cs="Times New Roman"/>
                <w:b/>
                <w:bCs/>
              </w:rPr>
            </w:pPr>
            <w:r w:rsidRPr="002A5DAF">
              <w:rPr>
                <w:rFonts w:ascii="Times New Roman" w:hAnsi="Times New Roman" w:cs="Times New Roman"/>
                <w:b/>
                <w:bCs/>
                <w:lang w:val="fr-FR"/>
              </w:rPr>
              <w:t>π&gt; 0%</w:t>
            </w:r>
          </w:p>
        </w:tc>
        <w:tc>
          <w:tcPr>
            <w:tcW w:w="780" w:type="dxa"/>
            <w:tcBorders>
              <w:top w:val="nil"/>
              <w:left w:val="single" w:sz="4" w:space="0" w:color="auto"/>
              <w:bottom w:val="single" w:sz="4" w:space="0" w:color="auto"/>
              <w:right w:val="nil"/>
            </w:tcBorders>
            <w:noWrap/>
            <w:hideMark/>
          </w:tcPr>
          <w:p w14:paraId="0FAE0D68" w14:textId="77777777" w:rsidR="000F0773" w:rsidRPr="000F3B5B" w:rsidRDefault="000F0773" w:rsidP="00CD6E55">
            <w:pPr>
              <w:spacing w:line="276" w:lineRule="auto"/>
              <w:rPr>
                <w:rFonts w:ascii="Times New Roman" w:hAnsi="Times New Roman" w:cs="Times New Roman"/>
              </w:rPr>
            </w:pPr>
            <w:r w:rsidRPr="000F3B5B">
              <w:rPr>
                <w:rFonts w:ascii="Times New Roman" w:hAnsi="Times New Roman" w:cs="Times New Roman"/>
              </w:rPr>
              <w:t>0.73</w:t>
            </w:r>
          </w:p>
        </w:tc>
        <w:tc>
          <w:tcPr>
            <w:tcW w:w="780" w:type="dxa"/>
            <w:tcBorders>
              <w:top w:val="nil"/>
              <w:left w:val="nil"/>
              <w:bottom w:val="single" w:sz="4" w:space="0" w:color="auto"/>
              <w:right w:val="nil"/>
            </w:tcBorders>
            <w:noWrap/>
            <w:hideMark/>
          </w:tcPr>
          <w:p w14:paraId="2344F645" w14:textId="77777777" w:rsidR="000F0773" w:rsidRPr="000F3B5B" w:rsidRDefault="000F0773" w:rsidP="00CD6E55">
            <w:pPr>
              <w:spacing w:line="276" w:lineRule="auto"/>
              <w:rPr>
                <w:rFonts w:ascii="Times New Roman" w:hAnsi="Times New Roman" w:cs="Times New Roman"/>
                <w:iCs/>
              </w:rPr>
            </w:pPr>
            <w:r w:rsidRPr="000F3B5B">
              <w:rPr>
                <w:rFonts w:ascii="Times New Roman" w:hAnsi="Times New Roman" w:cs="Times New Roman"/>
                <w:iCs/>
              </w:rPr>
              <w:t>0.65</w:t>
            </w:r>
          </w:p>
        </w:tc>
        <w:tc>
          <w:tcPr>
            <w:tcW w:w="985" w:type="dxa"/>
            <w:tcBorders>
              <w:top w:val="nil"/>
              <w:left w:val="nil"/>
              <w:bottom w:val="single" w:sz="4" w:space="0" w:color="auto"/>
              <w:right w:val="single" w:sz="4" w:space="0" w:color="auto"/>
            </w:tcBorders>
            <w:noWrap/>
            <w:hideMark/>
          </w:tcPr>
          <w:p w14:paraId="27A88458" w14:textId="77777777" w:rsidR="000F0773" w:rsidRPr="000F3B5B" w:rsidRDefault="000F0773" w:rsidP="00CD6E55">
            <w:pPr>
              <w:spacing w:line="276" w:lineRule="auto"/>
              <w:rPr>
                <w:rFonts w:ascii="Times New Roman" w:hAnsi="Times New Roman" w:cs="Times New Roman"/>
                <w:iCs/>
              </w:rPr>
            </w:pPr>
            <w:r w:rsidRPr="000F3B5B">
              <w:rPr>
                <w:rFonts w:ascii="Times New Roman" w:hAnsi="Times New Roman" w:cs="Times New Roman"/>
                <w:iCs/>
              </w:rPr>
              <w:t>0.83</w:t>
            </w:r>
          </w:p>
        </w:tc>
        <w:tc>
          <w:tcPr>
            <w:tcW w:w="780" w:type="dxa"/>
            <w:tcBorders>
              <w:top w:val="nil"/>
              <w:left w:val="single" w:sz="4" w:space="0" w:color="auto"/>
              <w:bottom w:val="single" w:sz="4" w:space="0" w:color="auto"/>
              <w:right w:val="nil"/>
            </w:tcBorders>
            <w:noWrap/>
            <w:hideMark/>
          </w:tcPr>
          <w:p w14:paraId="06E9DE31" w14:textId="77777777" w:rsidR="000F0773" w:rsidRPr="000F3B5B" w:rsidRDefault="000F0773" w:rsidP="00CD6E55">
            <w:pPr>
              <w:spacing w:line="276" w:lineRule="auto"/>
              <w:rPr>
                <w:rFonts w:ascii="Times New Roman" w:hAnsi="Times New Roman" w:cs="Times New Roman"/>
              </w:rPr>
            </w:pPr>
            <w:r w:rsidRPr="000F3B5B">
              <w:rPr>
                <w:rFonts w:ascii="Times New Roman" w:hAnsi="Times New Roman" w:cs="Times New Roman"/>
              </w:rPr>
              <w:t>1.29</w:t>
            </w:r>
          </w:p>
        </w:tc>
        <w:tc>
          <w:tcPr>
            <w:tcW w:w="883" w:type="dxa"/>
            <w:tcBorders>
              <w:top w:val="nil"/>
              <w:left w:val="nil"/>
              <w:bottom w:val="single" w:sz="4" w:space="0" w:color="auto"/>
              <w:right w:val="nil"/>
            </w:tcBorders>
            <w:noWrap/>
            <w:hideMark/>
          </w:tcPr>
          <w:p w14:paraId="54FDB672" w14:textId="77777777" w:rsidR="000F0773" w:rsidRPr="000F3B5B" w:rsidRDefault="000F0773" w:rsidP="00CD6E55">
            <w:pPr>
              <w:spacing w:line="276" w:lineRule="auto"/>
              <w:rPr>
                <w:rFonts w:ascii="Times New Roman" w:hAnsi="Times New Roman" w:cs="Times New Roman"/>
                <w:iCs/>
              </w:rPr>
            </w:pPr>
            <w:r w:rsidRPr="000F3B5B">
              <w:rPr>
                <w:rFonts w:ascii="Times New Roman" w:hAnsi="Times New Roman" w:cs="Times New Roman"/>
                <w:iCs/>
              </w:rPr>
              <w:t>1.12</w:t>
            </w:r>
          </w:p>
        </w:tc>
        <w:tc>
          <w:tcPr>
            <w:tcW w:w="780" w:type="dxa"/>
            <w:tcBorders>
              <w:top w:val="nil"/>
              <w:left w:val="nil"/>
              <w:bottom w:val="single" w:sz="4" w:space="0" w:color="auto"/>
              <w:right w:val="single" w:sz="4" w:space="0" w:color="auto"/>
            </w:tcBorders>
            <w:noWrap/>
            <w:hideMark/>
          </w:tcPr>
          <w:p w14:paraId="244D198B" w14:textId="77777777" w:rsidR="000F0773" w:rsidRPr="000F3B5B" w:rsidRDefault="000F0773" w:rsidP="00CD6E55">
            <w:pPr>
              <w:spacing w:line="276" w:lineRule="auto"/>
              <w:rPr>
                <w:rFonts w:ascii="Times New Roman" w:hAnsi="Times New Roman" w:cs="Times New Roman"/>
                <w:iCs/>
              </w:rPr>
            </w:pPr>
            <w:r w:rsidRPr="000F3B5B">
              <w:rPr>
                <w:rFonts w:ascii="Times New Roman" w:hAnsi="Times New Roman" w:cs="Times New Roman"/>
                <w:iCs/>
              </w:rPr>
              <w:t>1.47</w:t>
            </w:r>
          </w:p>
        </w:tc>
        <w:tc>
          <w:tcPr>
            <w:tcW w:w="883" w:type="dxa"/>
            <w:tcBorders>
              <w:top w:val="nil"/>
              <w:left w:val="single" w:sz="4" w:space="0" w:color="auto"/>
              <w:bottom w:val="single" w:sz="4" w:space="0" w:color="auto"/>
              <w:right w:val="nil"/>
            </w:tcBorders>
            <w:noWrap/>
            <w:hideMark/>
          </w:tcPr>
          <w:p w14:paraId="3CD9B314" w14:textId="77777777" w:rsidR="000F0773" w:rsidRPr="000F3B5B" w:rsidRDefault="000F0773" w:rsidP="00CD6E55">
            <w:pPr>
              <w:spacing w:line="276" w:lineRule="auto"/>
              <w:rPr>
                <w:rFonts w:ascii="Times New Roman" w:hAnsi="Times New Roman" w:cs="Times New Roman"/>
              </w:rPr>
            </w:pPr>
            <w:r w:rsidRPr="000F3B5B">
              <w:rPr>
                <w:rFonts w:ascii="Times New Roman" w:hAnsi="Times New Roman" w:cs="Times New Roman"/>
              </w:rPr>
              <w:t>1.09</w:t>
            </w:r>
          </w:p>
        </w:tc>
        <w:tc>
          <w:tcPr>
            <w:tcW w:w="677" w:type="dxa"/>
            <w:tcBorders>
              <w:top w:val="nil"/>
              <w:left w:val="nil"/>
              <w:bottom w:val="single" w:sz="4" w:space="0" w:color="auto"/>
              <w:right w:val="nil"/>
            </w:tcBorders>
            <w:noWrap/>
            <w:hideMark/>
          </w:tcPr>
          <w:p w14:paraId="06B7C7FB" w14:textId="77777777" w:rsidR="000F0773" w:rsidRPr="000F3B5B" w:rsidRDefault="000F0773" w:rsidP="00CD6E55">
            <w:pPr>
              <w:spacing w:line="276" w:lineRule="auto"/>
              <w:rPr>
                <w:rFonts w:ascii="Times New Roman" w:hAnsi="Times New Roman" w:cs="Times New Roman"/>
                <w:iCs/>
              </w:rPr>
            </w:pPr>
            <w:r w:rsidRPr="000F3B5B">
              <w:rPr>
                <w:rFonts w:ascii="Times New Roman" w:hAnsi="Times New Roman" w:cs="Times New Roman"/>
                <w:iCs/>
              </w:rPr>
              <w:t>0.94</w:t>
            </w:r>
          </w:p>
        </w:tc>
        <w:tc>
          <w:tcPr>
            <w:tcW w:w="985" w:type="dxa"/>
            <w:tcBorders>
              <w:top w:val="nil"/>
              <w:left w:val="nil"/>
              <w:bottom w:val="single" w:sz="4" w:space="0" w:color="auto"/>
              <w:right w:val="single" w:sz="4" w:space="0" w:color="auto"/>
            </w:tcBorders>
            <w:noWrap/>
            <w:hideMark/>
          </w:tcPr>
          <w:p w14:paraId="537FA71F" w14:textId="77777777" w:rsidR="000F0773" w:rsidRPr="000F3B5B" w:rsidRDefault="000F0773" w:rsidP="00CD6E55">
            <w:pPr>
              <w:spacing w:line="276" w:lineRule="auto"/>
              <w:rPr>
                <w:rFonts w:ascii="Times New Roman" w:hAnsi="Times New Roman" w:cs="Times New Roman"/>
                <w:iCs/>
              </w:rPr>
            </w:pPr>
            <w:r w:rsidRPr="000F3B5B">
              <w:rPr>
                <w:rFonts w:ascii="Times New Roman" w:hAnsi="Times New Roman" w:cs="Times New Roman"/>
                <w:iCs/>
              </w:rPr>
              <w:t>1.28</w:t>
            </w:r>
          </w:p>
        </w:tc>
      </w:tr>
      <w:tr w:rsidR="000F0773" w:rsidRPr="002A5DAF" w14:paraId="0A3CCD47" w14:textId="77777777" w:rsidTr="00CD6E55">
        <w:trPr>
          <w:trHeight w:val="315"/>
        </w:trPr>
        <w:tc>
          <w:tcPr>
            <w:tcW w:w="1960" w:type="dxa"/>
            <w:tcBorders>
              <w:right w:val="single" w:sz="4" w:space="0" w:color="auto"/>
            </w:tcBorders>
            <w:noWrap/>
            <w:hideMark/>
          </w:tcPr>
          <w:p w14:paraId="731DD2D5" w14:textId="77777777" w:rsidR="000F0773" w:rsidRPr="002A5DAF" w:rsidRDefault="000F0773" w:rsidP="00CD6E55">
            <w:pPr>
              <w:spacing w:line="276" w:lineRule="auto"/>
              <w:rPr>
                <w:rFonts w:ascii="Times New Roman" w:hAnsi="Times New Roman" w:cs="Times New Roman"/>
                <w:b/>
                <w:bCs/>
              </w:rPr>
            </w:pPr>
            <w:r w:rsidRPr="002A5DAF">
              <w:rPr>
                <w:rFonts w:ascii="Times New Roman" w:hAnsi="Times New Roman" w:cs="Times New Roman"/>
                <w:b/>
                <w:bCs/>
                <w:lang w:val="fr-FR"/>
              </w:rPr>
              <w:t xml:space="preserve">π=0% </w:t>
            </w:r>
          </w:p>
        </w:tc>
        <w:tc>
          <w:tcPr>
            <w:tcW w:w="2545" w:type="dxa"/>
            <w:gridSpan w:val="3"/>
            <w:tcBorders>
              <w:top w:val="single" w:sz="4" w:space="0" w:color="auto"/>
              <w:left w:val="single" w:sz="4" w:space="0" w:color="auto"/>
              <w:bottom w:val="nil"/>
              <w:right w:val="single" w:sz="4" w:space="0" w:color="auto"/>
            </w:tcBorders>
            <w:noWrap/>
            <w:hideMark/>
          </w:tcPr>
          <w:p w14:paraId="5A2E3CEC" w14:textId="77777777" w:rsidR="000F0773" w:rsidRPr="000F3B5B" w:rsidRDefault="000F0773" w:rsidP="00CD6E55">
            <w:pPr>
              <w:spacing w:line="276" w:lineRule="auto"/>
              <w:rPr>
                <w:rFonts w:ascii="Times New Roman" w:hAnsi="Times New Roman" w:cs="Times New Roman"/>
                <w:lang w:val="en-US"/>
              </w:rPr>
            </w:pPr>
            <w:r w:rsidRPr="000F3B5B">
              <w:rPr>
                <w:rFonts w:ascii="Times New Roman" w:hAnsi="Times New Roman" w:cs="Times New Roman"/>
                <w:lang w:val="en-US"/>
              </w:rPr>
              <w:t>1</w:t>
            </w:r>
          </w:p>
        </w:tc>
        <w:tc>
          <w:tcPr>
            <w:tcW w:w="2443" w:type="dxa"/>
            <w:gridSpan w:val="3"/>
            <w:tcBorders>
              <w:top w:val="single" w:sz="4" w:space="0" w:color="auto"/>
              <w:left w:val="single" w:sz="4" w:space="0" w:color="auto"/>
              <w:bottom w:val="nil"/>
              <w:right w:val="single" w:sz="4" w:space="0" w:color="auto"/>
            </w:tcBorders>
            <w:noWrap/>
            <w:hideMark/>
          </w:tcPr>
          <w:p w14:paraId="3AE41A34" w14:textId="77777777" w:rsidR="000F0773" w:rsidRPr="000F3B5B" w:rsidRDefault="000F0773" w:rsidP="00CD6E55">
            <w:pPr>
              <w:spacing w:line="276" w:lineRule="auto"/>
              <w:rPr>
                <w:rFonts w:ascii="Times New Roman" w:hAnsi="Times New Roman" w:cs="Times New Roman"/>
              </w:rPr>
            </w:pPr>
            <w:r w:rsidRPr="000F3B5B">
              <w:rPr>
                <w:rFonts w:ascii="Times New Roman" w:hAnsi="Times New Roman" w:cs="Times New Roman"/>
              </w:rPr>
              <w:t>1</w:t>
            </w:r>
          </w:p>
        </w:tc>
        <w:tc>
          <w:tcPr>
            <w:tcW w:w="2545" w:type="dxa"/>
            <w:gridSpan w:val="3"/>
            <w:tcBorders>
              <w:top w:val="single" w:sz="4" w:space="0" w:color="auto"/>
              <w:left w:val="single" w:sz="4" w:space="0" w:color="auto"/>
              <w:bottom w:val="nil"/>
              <w:right w:val="single" w:sz="4" w:space="0" w:color="auto"/>
            </w:tcBorders>
            <w:noWrap/>
            <w:hideMark/>
          </w:tcPr>
          <w:p w14:paraId="5BCE0904" w14:textId="77777777" w:rsidR="000F0773" w:rsidRPr="000F3B5B" w:rsidRDefault="000F0773" w:rsidP="00CD6E55">
            <w:pPr>
              <w:spacing w:line="276" w:lineRule="auto"/>
              <w:rPr>
                <w:rFonts w:ascii="Times New Roman" w:hAnsi="Times New Roman" w:cs="Times New Roman"/>
              </w:rPr>
            </w:pPr>
          </w:p>
        </w:tc>
      </w:tr>
      <w:tr w:rsidR="000F0773" w:rsidRPr="002A5DAF" w14:paraId="513DB6EB" w14:textId="77777777" w:rsidTr="00CD6E55">
        <w:trPr>
          <w:trHeight w:val="315"/>
        </w:trPr>
        <w:tc>
          <w:tcPr>
            <w:tcW w:w="1960" w:type="dxa"/>
            <w:tcBorders>
              <w:right w:val="single" w:sz="4" w:space="0" w:color="auto"/>
            </w:tcBorders>
            <w:noWrap/>
            <w:hideMark/>
          </w:tcPr>
          <w:p w14:paraId="599BC2B5" w14:textId="77777777" w:rsidR="000F0773" w:rsidRPr="002A5DAF" w:rsidRDefault="000F0773" w:rsidP="00CD6E55">
            <w:pPr>
              <w:spacing w:line="276" w:lineRule="auto"/>
              <w:rPr>
                <w:rFonts w:ascii="Times New Roman" w:hAnsi="Times New Roman" w:cs="Times New Roman"/>
                <w:b/>
                <w:bCs/>
              </w:rPr>
            </w:pPr>
            <w:r w:rsidRPr="002A5DAF">
              <w:rPr>
                <w:rFonts w:ascii="Times New Roman" w:hAnsi="Times New Roman" w:cs="Times New Roman"/>
                <w:b/>
                <w:bCs/>
                <w:lang w:val="fr-FR"/>
              </w:rPr>
              <w:t>π=50%</w:t>
            </w:r>
          </w:p>
        </w:tc>
        <w:tc>
          <w:tcPr>
            <w:tcW w:w="780" w:type="dxa"/>
            <w:tcBorders>
              <w:top w:val="nil"/>
              <w:left w:val="single" w:sz="4" w:space="0" w:color="auto"/>
              <w:bottom w:val="nil"/>
              <w:right w:val="nil"/>
            </w:tcBorders>
            <w:noWrap/>
            <w:hideMark/>
          </w:tcPr>
          <w:p w14:paraId="47897025" w14:textId="77777777" w:rsidR="000F0773" w:rsidRPr="000F3B5B" w:rsidRDefault="000F0773" w:rsidP="00CD6E55">
            <w:pPr>
              <w:spacing w:line="276" w:lineRule="auto"/>
              <w:rPr>
                <w:rFonts w:ascii="Times New Roman" w:hAnsi="Times New Roman" w:cs="Times New Roman"/>
              </w:rPr>
            </w:pPr>
            <w:r w:rsidRPr="000F3B5B">
              <w:rPr>
                <w:rFonts w:ascii="Times New Roman" w:hAnsi="Times New Roman" w:cs="Times New Roman"/>
              </w:rPr>
              <w:t>0.70</w:t>
            </w:r>
          </w:p>
        </w:tc>
        <w:tc>
          <w:tcPr>
            <w:tcW w:w="780" w:type="dxa"/>
            <w:tcBorders>
              <w:top w:val="nil"/>
              <w:left w:val="nil"/>
              <w:bottom w:val="nil"/>
              <w:right w:val="nil"/>
            </w:tcBorders>
            <w:noWrap/>
            <w:hideMark/>
          </w:tcPr>
          <w:p w14:paraId="7EA025D6" w14:textId="77777777" w:rsidR="000F0773" w:rsidRPr="000F3B5B" w:rsidRDefault="000F0773" w:rsidP="00CD6E55">
            <w:pPr>
              <w:spacing w:line="276" w:lineRule="auto"/>
              <w:rPr>
                <w:rFonts w:ascii="Times New Roman" w:hAnsi="Times New Roman" w:cs="Times New Roman"/>
                <w:iCs/>
              </w:rPr>
            </w:pPr>
            <w:r w:rsidRPr="000F3B5B">
              <w:rPr>
                <w:rFonts w:ascii="Times New Roman" w:hAnsi="Times New Roman" w:cs="Times New Roman"/>
                <w:iCs/>
              </w:rPr>
              <w:t>0.57</w:t>
            </w:r>
          </w:p>
        </w:tc>
        <w:tc>
          <w:tcPr>
            <w:tcW w:w="985" w:type="dxa"/>
            <w:tcBorders>
              <w:top w:val="nil"/>
              <w:left w:val="nil"/>
              <w:bottom w:val="nil"/>
              <w:right w:val="single" w:sz="4" w:space="0" w:color="auto"/>
            </w:tcBorders>
            <w:noWrap/>
            <w:hideMark/>
          </w:tcPr>
          <w:p w14:paraId="60D8803F" w14:textId="77777777" w:rsidR="000F0773" w:rsidRPr="000F3B5B" w:rsidRDefault="000F0773" w:rsidP="00CD6E55">
            <w:pPr>
              <w:spacing w:line="276" w:lineRule="auto"/>
              <w:rPr>
                <w:rFonts w:ascii="Times New Roman" w:hAnsi="Times New Roman" w:cs="Times New Roman"/>
                <w:iCs/>
              </w:rPr>
            </w:pPr>
            <w:r w:rsidRPr="000F3B5B">
              <w:rPr>
                <w:rFonts w:ascii="Times New Roman" w:hAnsi="Times New Roman" w:cs="Times New Roman"/>
                <w:iCs/>
              </w:rPr>
              <w:t>0.84</w:t>
            </w:r>
          </w:p>
        </w:tc>
        <w:tc>
          <w:tcPr>
            <w:tcW w:w="780" w:type="dxa"/>
            <w:tcBorders>
              <w:top w:val="nil"/>
              <w:left w:val="single" w:sz="4" w:space="0" w:color="auto"/>
              <w:bottom w:val="nil"/>
              <w:right w:val="nil"/>
            </w:tcBorders>
            <w:noWrap/>
            <w:hideMark/>
          </w:tcPr>
          <w:p w14:paraId="6CBCD450" w14:textId="77777777" w:rsidR="000F0773" w:rsidRPr="000F3B5B" w:rsidRDefault="000F0773" w:rsidP="00CD6E55">
            <w:pPr>
              <w:spacing w:line="276" w:lineRule="auto"/>
              <w:rPr>
                <w:rFonts w:ascii="Times New Roman" w:hAnsi="Times New Roman" w:cs="Times New Roman"/>
              </w:rPr>
            </w:pPr>
            <w:r w:rsidRPr="000F3B5B">
              <w:rPr>
                <w:rFonts w:ascii="Times New Roman" w:hAnsi="Times New Roman" w:cs="Times New Roman"/>
              </w:rPr>
              <w:t>1.41</w:t>
            </w:r>
          </w:p>
        </w:tc>
        <w:tc>
          <w:tcPr>
            <w:tcW w:w="883" w:type="dxa"/>
            <w:tcBorders>
              <w:top w:val="nil"/>
              <w:left w:val="nil"/>
              <w:bottom w:val="nil"/>
              <w:right w:val="nil"/>
            </w:tcBorders>
            <w:noWrap/>
            <w:hideMark/>
          </w:tcPr>
          <w:p w14:paraId="232A02B1" w14:textId="77777777" w:rsidR="000F0773" w:rsidRPr="000F3B5B" w:rsidRDefault="000F0773" w:rsidP="00CD6E55">
            <w:pPr>
              <w:spacing w:line="276" w:lineRule="auto"/>
              <w:rPr>
                <w:rFonts w:ascii="Times New Roman" w:hAnsi="Times New Roman" w:cs="Times New Roman"/>
                <w:iCs/>
              </w:rPr>
            </w:pPr>
            <w:r w:rsidRPr="000F3B5B">
              <w:rPr>
                <w:rFonts w:ascii="Times New Roman" w:hAnsi="Times New Roman" w:cs="Times New Roman"/>
                <w:iCs/>
              </w:rPr>
              <w:t>1.17</w:t>
            </w:r>
          </w:p>
        </w:tc>
        <w:tc>
          <w:tcPr>
            <w:tcW w:w="780" w:type="dxa"/>
            <w:tcBorders>
              <w:top w:val="nil"/>
              <w:left w:val="nil"/>
              <w:bottom w:val="nil"/>
              <w:right w:val="single" w:sz="4" w:space="0" w:color="auto"/>
            </w:tcBorders>
            <w:noWrap/>
            <w:hideMark/>
          </w:tcPr>
          <w:p w14:paraId="1DB5FD12" w14:textId="77777777" w:rsidR="000F0773" w:rsidRPr="000F3B5B" w:rsidRDefault="000F0773" w:rsidP="00CD6E55">
            <w:pPr>
              <w:spacing w:line="276" w:lineRule="auto"/>
              <w:rPr>
                <w:rFonts w:ascii="Times New Roman" w:hAnsi="Times New Roman" w:cs="Times New Roman"/>
                <w:iCs/>
              </w:rPr>
            </w:pPr>
            <w:r w:rsidRPr="000F3B5B">
              <w:rPr>
                <w:rFonts w:ascii="Times New Roman" w:hAnsi="Times New Roman" w:cs="Times New Roman"/>
                <w:iCs/>
              </w:rPr>
              <w:t>1.70</w:t>
            </w:r>
          </w:p>
        </w:tc>
        <w:tc>
          <w:tcPr>
            <w:tcW w:w="883" w:type="dxa"/>
            <w:tcBorders>
              <w:top w:val="nil"/>
              <w:left w:val="single" w:sz="4" w:space="0" w:color="auto"/>
              <w:bottom w:val="nil"/>
              <w:right w:val="nil"/>
            </w:tcBorders>
            <w:noWrap/>
            <w:hideMark/>
          </w:tcPr>
          <w:p w14:paraId="69BA5AED" w14:textId="77777777" w:rsidR="000F0773" w:rsidRPr="000F3B5B" w:rsidRDefault="000F0773" w:rsidP="00CD6E55">
            <w:pPr>
              <w:spacing w:line="276" w:lineRule="auto"/>
              <w:rPr>
                <w:rFonts w:ascii="Times New Roman" w:hAnsi="Times New Roman" w:cs="Times New Roman"/>
                <w:iCs/>
              </w:rPr>
            </w:pPr>
          </w:p>
        </w:tc>
        <w:tc>
          <w:tcPr>
            <w:tcW w:w="677" w:type="dxa"/>
            <w:tcBorders>
              <w:top w:val="nil"/>
              <w:left w:val="nil"/>
              <w:bottom w:val="nil"/>
              <w:right w:val="nil"/>
            </w:tcBorders>
            <w:noWrap/>
            <w:hideMark/>
          </w:tcPr>
          <w:p w14:paraId="2D3F2990" w14:textId="77777777" w:rsidR="000F0773" w:rsidRPr="000F3B5B" w:rsidRDefault="000F0773" w:rsidP="00CD6E55">
            <w:pPr>
              <w:spacing w:line="276" w:lineRule="auto"/>
              <w:rPr>
                <w:rFonts w:ascii="Times New Roman" w:hAnsi="Times New Roman" w:cs="Times New Roman"/>
              </w:rPr>
            </w:pPr>
          </w:p>
        </w:tc>
        <w:tc>
          <w:tcPr>
            <w:tcW w:w="985" w:type="dxa"/>
            <w:tcBorders>
              <w:top w:val="nil"/>
              <w:left w:val="nil"/>
              <w:bottom w:val="nil"/>
              <w:right w:val="single" w:sz="4" w:space="0" w:color="auto"/>
            </w:tcBorders>
            <w:noWrap/>
            <w:hideMark/>
          </w:tcPr>
          <w:p w14:paraId="6B2A4FA1" w14:textId="77777777" w:rsidR="000F0773" w:rsidRPr="002A5DAF" w:rsidRDefault="000F0773" w:rsidP="00CD6E55">
            <w:pPr>
              <w:spacing w:line="276" w:lineRule="auto"/>
              <w:rPr>
                <w:rFonts w:ascii="Times New Roman" w:hAnsi="Times New Roman" w:cs="Times New Roman"/>
              </w:rPr>
            </w:pPr>
          </w:p>
        </w:tc>
      </w:tr>
      <w:tr w:rsidR="000F0773" w:rsidRPr="002A5DAF" w14:paraId="08D3BDFB" w14:textId="77777777" w:rsidTr="00CD6E55">
        <w:trPr>
          <w:trHeight w:val="315"/>
        </w:trPr>
        <w:tc>
          <w:tcPr>
            <w:tcW w:w="1960" w:type="dxa"/>
            <w:tcBorders>
              <w:right w:val="single" w:sz="4" w:space="0" w:color="auto"/>
            </w:tcBorders>
            <w:noWrap/>
            <w:hideMark/>
          </w:tcPr>
          <w:p w14:paraId="479F30B5" w14:textId="77777777" w:rsidR="000F0773" w:rsidRPr="002A5DAF" w:rsidRDefault="000F0773" w:rsidP="00CD6E55">
            <w:pPr>
              <w:spacing w:line="276" w:lineRule="auto"/>
              <w:rPr>
                <w:rFonts w:ascii="Times New Roman" w:hAnsi="Times New Roman" w:cs="Times New Roman"/>
                <w:b/>
                <w:bCs/>
              </w:rPr>
            </w:pPr>
            <w:r w:rsidRPr="002A5DAF">
              <w:rPr>
                <w:rFonts w:ascii="Times New Roman" w:hAnsi="Times New Roman" w:cs="Times New Roman"/>
                <w:b/>
                <w:bCs/>
                <w:lang w:val="en-US"/>
              </w:rPr>
              <w:t xml:space="preserve">20%≤π&lt;50%  </w:t>
            </w:r>
          </w:p>
        </w:tc>
        <w:tc>
          <w:tcPr>
            <w:tcW w:w="780" w:type="dxa"/>
            <w:tcBorders>
              <w:top w:val="nil"/>
              <w:left w:val="single" w:sz="4" w:space="0" w:color="auto"/>
              <w:bottom w:val="single" w:sz="4" w:space="0" w:color="auto"/>
              <w:right w:val="nil"/>
            </w:tcBorders>
            <w:noWrap/>
            <w:hideMark/>
          </w:tcPr>
          <w:p w14:paraId="411C79B4" w14:textId="77777777" w:rsidR="000F0773" w:rsidRPr="000F3B5B" w:rsidRDefault="000F0773" w:rsidP="00CD6E55">
            <w:pPr>
              <w:spacing w:line="276" w:lineRule="auto"/>
              <w:rPr>
                <w:rFonts w:ascii="Times New Roman" w:hAnsi="Times New Roman" w:cs="Times New Roman"/>
              </w:rPr>
            </w:pPr>
            <w:r w:rsidRPr="000F3B5B">
              <w:rPr>
                <w:rFonts w:ascii="Times New Roman" w:hAnsi="Times New Roman" w:cs="Times New Roman"/>
              </w:rPr>
              <w:t>0.74</w:t>
            </w:r>
          </w:p>
        </w:tc>
        <w:tc>
          <w:tcPr>
            <w:tcW w:w="780" w:type="dxa"/>
            <w:tcBorders>
              <w:top w:val="nil"/>
              <w:left w:val="nil"/>
              <w:bottom w:val="single" w:sz="4" w:space="0" w:color="auto"/>
              <w:right w:val="nil"/>
            </w:tcBorders>
            <w:noWrap/>
            <w:hideMark/>
          </w:tcPr>
          <w:p w14:paraId="7C75C215" w14:textId="77777777" w:rsidR="000F0773" w:rsidRPr="000F3B5B" w:rsidRDefault="000F0773" w:rsidP="00CD6E55">
            <w:pPr>
              <w:spacing w:line="276" w:lineRule="auto"/>
              <w:rPr>
                <w:rFonts w:ascii="Times New Roman" w:hAnsi="Times New Roman" w:cs="Times New Roman"/>
                <w:iCs/>
              </w:rPr>
            </w:pPr>
            <w:r w:rsidRPr="000F3B5B">
              <w:rPr>
                <w:rFonts w:ascii="Times New Roman" w:hAnsi="Times New Roman" w:cs="Times New Roman"/>
                <w:iCs/>
              </w:rPr>
              <w:t>0.65</w:t>
            </w:r>
          </w:p>
        </w:tc>
        <w:tc>
          <w:tcPr>
            <w:tcW w:w="985" w:type="dxa"/>
            <w:tcBorders>
              <w:top w:val="nil"/>
              <w:left w:val="nil"/>
              <w:bottom w:val="single" w:sz="4" w:space="0" w:color="auto"/>
              <w:right w:val="single" w:sz="4" w:space="0" w:color="auto"/>
            </w:tcBorders>
            <w:noWrap/>
            <w:hideMark/>
          </w:tcPr>
          <w:p w14:paraId="4CA39BB6" w14:textId="77777777" w:rsidR="000F0773" w:rsidRPr="000F3B5B" w:rsidRDefault="000F0773" w:rsidP="00CD6E55">
            <w:pPr>
              <w:spacing w:line="276" w:lineRule="auto"/>
              <w:rPr>
                <w:rFonts w:ascii="Times New Roman" w:hAnsi="Times New Roman" w:cs="Times New Roman"/>
                <w:iCs/>
              </w:rPr>
            </w:pPr>
            <w:r w:rsidRPr="000F3B5B">
              <w:rPr>
                <w:rFonts w:ascii="Times New Roman" w:hAnsi="Times New Roman" w:cs="Times New Roman"/>
                <w:iCs/>
              </w:rPr>
              <w:t>0.84</w:t>
            </w:r>
          </w:p>
        </w:tc>
        <w:tc>
          <w:tcPr>
            <w:tcW w:w="780" w:type="dxa"/>
            <w:tcBorders>
              <w:top w:val="nil"/>
              <w:left w:val="single" w:sz="4" w:space="0" w:color="auto"/>
              <w:bottom w:val="single" w:sz="4" w:space="0" w:color="auto"/>
              <w:right w:val="nil"/>
            </w:tcBorders>
            <w:noWrap/>
            <w:hideMark/>
          </w:tcPr>
          <w:p w14:paraId="3B99672A" w14:textId="77777777" w:rsidR="000F0773" w:rsidRPr="000F3B5B" w:rsidRDefault="000F0773" w:rsidP="00CD6E55">
            <w:pPr>
              <w:spacing w:line="276" w:lineRule="auto"/>
              <w:rPr>
                <w:rFonts w:ascii="Times New Roman" w:hAnsi="Times New Roman" w:cs="Times New Roman"/>
              </w:rPr>
            </w:pPr>
            <w:r w:rsidRPr="000F3B5B">
              <w:rPr>
                <w:rFonts w:ascii="Times New Roman" w:hAnsi="Times New Roman" w:cs="Times New Roman"/>
              </w:rPr>
              <w:t>1.37</w:t>
            </w:r>
          </w:p>
        </w:tc>
        <w:tc>
          <w:tcPr>
            <w:tcW w:w="883" w:type="dxa"/>
            <w:tcBorders>
              <w:top w:val="nil"/>
              <w:left w:val="nil"/>
              <w:bottom w:val="single" w:sz="4" w:space="0" w:color="auto"/>
              <w:right w:val="nil"/>
            </w:tcBorders>
            <w:noWrap/>
            <w:hideMark/>
          </w:tcPr>
          <w:p w14:paraId="07178C21" w14:textId="77777777" w:rsidR="000F0773" w:rsidRPr="000F3B5B" w:rsidRDefault="000F0773" w:rsidP="00CD6E55">
            <w:pPr>
              <w:spacing w:line="276" w:lineRule="auto"/>
              <w:rPr>
                <w:rFonts w:ascii="Times New Roman" w:hAnsi="Times New Roman" w:cs="Times New Roman"/>
                <w:iCs/>
              </w:rPr>
            </w:pPr>
            <w:r w:rsidRPr="000F3B5B">
              <w:rPr>
                <w:rFonts w:ascii="Times New Roman" w:hAnsi="Times New Roman" w:cs="Times New Roman"/>
                <w:iCs/>
              </w:rPr>
              <w:t>1.24</w:t>
            </w:r>
          </w:p>
        </w:tc>
        <w:tc>
          <w:tcPr>
            <w:tcW w:w="780" w:type="dxa"/>
            <w:tcBorders>
              <w:top w:val="nil"/>
              <w:left w:val="nil"/>
              <w:bottom w:val="single" w:sz="4" w:space="0" w:color="auto"/>
              <w:right w:val="single" w:sz="4" w:space="0" w:color="auto"/>
            </w:tcBorders>
            <w:noWrap/>
            <w:hideMark/>
          </w:tcPr>
          <w:p w14:paraId="2D67879C" w14:textId="77777777" w:rsidR="000F0773" w:rsidRPr="000F3B5B" w:rsidRDefault="000F0773" w:rsidP="00CD6E55">
            <w:pPr>
              <w:spacing w:line="276" w:lineRule="auto"/>
              <w:rPr>
                <w:rFonts w:ascii="Times New Roman" w:hAnsi="Times New Roman" w:cs="Times New Roman"/>
                <w:iCs/>
              </w:rPr>
            </w:pPr>
            <w:r w:rsidRPr="000F3B5B">
              <w:rPr>
                <w:rFonts w:ascii="Times New Roman" w:hAnsi="Times New Roman" w:cs="Times New Roman"/>
                <w:iCs/>
              </w:rPr>
              <w:t>1.51</w:t>
            </w:r>
          </w:p>
        </w:tc>
        <w:tc>
          <w:tcPr>
            <w:tcW w:w="883" w:type="dxa"/>
            <w:tcBorders>
              <w:top w:val="nil"/>
              <w:left w:val="single" w:sz="4" w:space="0" w:color="auto"/>
              <w:bottom w:val="nil"/>
              <w:right w:val="nil"/>
            </w:tcBorders>
            <w:noWrap/>
            <w:hideMark/>
          </w:tcPr>
          <w:p w14:paraId="77CA394B" w14:textId="77777777" w:rsidR="000F0773" w:rsidRPr="000F3B5B" w:rsidRDefault="000F0773" w:rsidP="00CD6E55">
            <w:pPr>
              <w:spacing w:line="276" w:lineRule="auto"/>
              <w:rPr>
                <w:rFonts w:ascii="Times New Roman" w:hAnsi="Times New Roman" w:cs="Times New Roman"/>
                <w:iCs/>
              </w:rPr>
            </w:pPr>
          </w:p>
        </w:tc>
        <w:tc>
          <w:tcPr>
            <w:tcW w:w="677" w:type="dxa"/>
            <w:tcBorders>
              <w:top w:val="nil"/>
              <w:left w:val="nil"/>
              <w:bottom w:val="nil"/>
              <w:right w:val="nil"/>
            </w:tcBorders>
            <w:noWrap/>
            <w:hideMark/>
          </w:tcPr>
          <w:p w14:paraId="2404F958" w14:textId="77777777" w:rsidR="000F0773" w:rsidRPr="000F3B5B" w:rsidRDefault="000F0773" w:rsidP="00CD6E55">
            <w:pPr>
              <w:spacing w:line="276" w:lineRule="auto"/>
              <w:rPr>
                <w:rFonts w:ascii="Times New Roman" w:hAnsi="Times New Roman" w:cs="Times New Roman"/>
                <w:lang w:val="en-US"/>
              </w:rPr>
            </w:pPr>
            <w:r w:rsidRPr="000F3B5B">
              <w:rPr>
                <w:rFonts w:ascii="Times New Roman" w:hAnsi="Times New Roman" w:cs="Times New Roman"/>
                <w:lang w:val="en-US"/>
              </w:rPr>
              <w:t>-</w:t>
            </w:r>
          </w:p>
        </w:tc>
        <w:tc>
          <w:tcPr>
            <w:tcW w:w="985" w:type="dxa"/>
            <w:tcBorders>
              <w:top w:val="nil"/>
              <w:left w:val="nil"/>
              <w:bottom w:val="nil"/>
              <w:right w:val="single" w:sz="4" w:space="0" w:color="auto"/>
            </w:tcBorders>
            <w:noWrap/>
            <w:hideMark/>
          </w:tcPr>
          <w:p w14:paraId="6DDE6BA0" w14:textId="77777777" w:rsidR="000F0773" w:rsidRPr="002A5DAF" w:rsidRDefault="000F0773" w:rsidP="00CD6E55">
            <w:pPr>
              <w:spacing w:line="276" w:lineRule="auto"/>
              <w:rPr>
                <w:rFonts w:ascii="Times New Roman" w:hAnsi="Times New Roman" w:cs="Times New Roman"/>
              </w:rPr>
            </w:pPr>
          </w:p>
        </w:tc>
      </w:tr>
      <w:tr w:rsidR="000F0773" w:rsidRPr="002A5DAF" w14:paraId="4D3FE0BC" w14:textId="77777777" w:rsidTr="00CD6E55">
        <w:trPr>
          <w:trHeight w:val="315"/>
        </w:trPr>
        <w:tc>
          <w:tcPr>
            <w:tcW w:w="1960" w:type="dxa"/>
            <w:tcBorders>
              <w:right w:val="single" w:sz="4" w:space="0" w:color="auto"/>
            </w:tcBorders>
            <w:noWrap/>
            <w:hideMark/>
          </w:tcPr>
          <w:p w14:paraId="3E2C0C8B" w14:textId="77777777" w:rsidR="000F0773" w:rsidRPr="002A5DAF" w:rsidRDefault="000F0773" w:rsidP="00CD6E55">
            <w:pPr>
              <w:spacing w:line="276" w:lineRule="auto"/>
              <w:rPr>
                <w:rFonts w:ascii="Times New Roman" w:hAnsi="Times New Roman" w:cs="Times New Roman"/>
                <w:b/>
                <w:bCs/>
              </w:rPr>
            </w:pPr>
            <w:r w:rsidRPr="002A5DAF">
              <w:rPr>
                <w:rFonts w:ascii="Times New Roman" w:hAnsi="Times New Roman" w:cs="Times New Roman"/>
                <w:b/>
                <w:bCs/>
              </w:rPr>
              <w:t>10% increase π</w:t>
            </w:r>
          </w:p>
        </w:tc>
        <w:tc>
          <w:tcPr>
            <w:tcW w:w="780" w:type="dxa"/>
            <w:tcBorders>
              <w:top w:val="single" w:sz="4" w:space="0" w:color="auto"/>
              <w:left w:val="single" w:sz="4" w:space="0" w:color="auto"/>
              <w:bottom w:val="single" w:sz="4" w:space="0" w:color="auto"/>
              <w:right w:val="nil"/>
            </w:tcBorders>
            <w:noWrap/>
            <w:hideMark/>
          </w:tcPr>
          <w:p w14:paraId="3AE9F97A" w14:textId="77777777" w:rsidR="000F0773" w:rsidRPr="000F3B5B" w:rsidRDefault="000F0773" w:rsidP="00CD6E55">
            <w:pPr>
              <w:spacing w:line="276" w:lineRule="auto"/>
              <w:rPr>
                <w:rFonts w:ascii="Times New Roman" w:hAnsi="Times New Roman" w:cs="Times New Roman"/>
              </w:rPr>
            </w:pPr>
            <w:r w:rsidRPr="000F3B5B">
              <w:rPr>
                <w:rFonts w:ascii="Times New Roman" w:hAnsi="Times New Roman" w:cs="Times New Roman"/>
              </w:rPr>
              <w:t>0.93</w:t>
            </w:r>
          </w:p>
        </w:tc>
        <w:tc>
          <w:tcPr>
            <w:tcW w:w="780" w:type="dxa"/>
            <w:tcBorders>
              <w:top w:val="single" w:sz="4" w:space="0" w:color="auto"/>
              <w:left w:val="nil"/>
              <w:bottom w:val="single" w:sz="4" w:space="0" w:color="auto"/>
              <w:right w:val="nil"/>
            </w:tcBorders>
            <w:noWrap/>
            <w:hideMark/>
          </w:tcPr>
          <w:p w14:paraId="3D149403" w14:textId="77777777" w:rsidR="000F0773" w:rsidRPr="000F3B5B" w:rsidRDefault="000F0773" w:rsidP="00CD6E55">
            <w:pPr>
              <w:spacing w:line="276" w:lineRule="auto"/>
              <w:rPr>
                <w:rFonts w:ascii="Times New Roman" w:hAnsi="Times New Roman" w:cs="Times New Roman"/>
                <w:iCs/>
              </w:rPr>
            </w:pPr>
            <w:r w:rsidRPr="000F3B5B">
              <w:rPr>
                <w:rFonts w:ascii="Times New Roman" w:hAnsi="Times New Roman" w:cs="Times New Roman"/>
                <w:iCs/>
              </w:rPr>
              <w:t>0.89</w:t>
            </w:r>
          </w:p>
        </w:tc>
        <w:tc>
          <w:tcPr>
            <w:tcW w:w="985" w:type="dxa"/>
            <w:tcBorders>
              <w:top w:val="single" w:sz="4" w:space="0" w:color="auto"/>
              <w:left w:val="nil"/>
              <w:bottom w:val="single" w:sz="4" w:space="0" w:color="auto"/>
              <w:right w:val="single" w:sz="4" w:space="0" w:color="auto"/>
            </w:tcBorders>
            <w:noWrap/>
            <w:hideMark/>
          </w:tcPr>
          <w:p w14:paraId="597F16FF" w14:textId="77777777" w:rsidR="000F0773" w:rsidRPr="000F3B5B" w:rsidRDefault="000F0773" w:rsidP="00CD6E55">
            <w:pPr>
              <w:spacing w:line="276" w:lineRule="auto"/>
              <w:rPr>
                <w:rFonts w:ascii="Times New Roman" w:hAnsi="Times New Roman" w:cs="Times New Roman"/>
                <w:iCs/>
              </w:rPr>
            </w:pPr>
            <w:r w:rsidRPr="000F3B5B">
              <w:rPr>
                <w:rFonts w:ascii="Times New Roman" w:hAnsi="Times New Roman" w:cs="Times New Roman"/>
                <w:iCs/>
              </w:rPr>
              <w:t>0.96</w:t>
            </w:r>
          </w:p>
        </w:tc>
        <w:tc>
          <w:tcPr>
            <w:tcW w:w="780" w:type="dxa"/>
            <w:tcBorders>
              <w:top w:val="single" w:sz="4" w:space="0" w:color="auto"/>
              <w:left w:val="single" w:sz="4" w:space="0" w:color="auto"/>
              <w:right w:val="nil"/>
            </w:tcBorders>
            <w:noWrap/>
            <w:hideMark/>
          </w:tcPr>
          <w:p w14:paraId="7BA221A7" w14:textId="77777777" w:rsidR="000F0773" w:rsidRPr="000F3B5B" w:rsidRDefault="000F0773" w:rsidP="00CD6E55">
            <w:pPr>
              <w:spacing w:line="276" w:lineRule="auto"/>
              <w:rPr>
                <w:rFonts w:ascii="Times New Roman" w:hAnsi="Times New Roman" w:cs="Times New Roman"/>
              </w:rPr>
            </w:pPr>
            <w:r w:rsidRPr="000F3B5B">
              <w:rPr>
                <w:rFonts w:ascii="Times New Roman" w:hAnsi="Times New Roman" w:cs="Times New Roman"/>
              </w:rPr>
              <w:t>2.31</w:t>
            </w:r>
          </w:p>
        </w:tc>
        <w:tc>
          <w:tcPr>
            <w:tcW w:w="883" w:type="dxa"/>
            <w:tcBorders>
              <w:top w:val="single" w:sz="4" w:space="0" w:color="auto"/>
              <w:left w:val="nil"/>
              <w:right w:val="nil"/>
            </w:tcBorders>
            <w:noWrap/>
            <w:hideMark/>
          </w:tcPr>
          <w:p w14:paraId="15F20EE3" w14:textId="77777777" w:rsidR="000F0773" w:rsidRPr="000F3B5B" w:rsidRDefault="000F0773" w:rsidP="00CD6E55">
            <w:pPr>
              <w:spacing w:line="276" w:lineRule="auto"/>
              <w:rPr>
                <w:rFonts w:ascii="Times New Roman" w:hAnsi="Times New Roman" w:cs="Times New Roman"/>
                <w:iCs/>
              </w:rPr>
            </w:pPr>
            <w:r w:rsidRPr="000F3B5B">
              <w:rPr>
                <w:rFonts w:ascii="Times New Roman" w:hAnsi="Times New Roman" w:cs="Times New Roman"/>
                <w:iCs/>
              </w:rPr>
              <w:t>1.75</w:t>
            </w:r>
          </w:p>
        </w:tc>
        <w:tc>
          <w:tcPr>
            <w:tcW w:w="780" w:type="dxa"/>
            <w:tcBorders>
              <w:top w:val="single" w:sz="4" w:space="0" w:color="auto"/>
              <w:left w:val="nil"/>
              <w:right w:val="single" w:sz="4" w:space="0" w:color="auto"/>
            </w:tcBorders>
            <w:noWrap/>
            <w:hideMark/>
          </w:tcPr>
          <w:p w14:paraId="0231E0D4" w14:textId="77777777" w:rsidR="000F0773" w:rsidRPr="000F3B5B" w:rsidRDefault="000F0773" w:rsidP="00CD6E55">
            <w:pPr>
              <w:spacing w:line="276" w:lineRule="auto"/>
              <w:rPr>
                <w:rFonts w:ascii="Times New Roman" w:hAnsi="Times New Roman" w:cs="Times New Roman"/>
                <w:iCs/>
              </w:rPr>
            </w:pPr>
            <w:r w:rsidRPr="000F3B5B">
              <w:rPr>
                <w:rFonts w:ascii="Times New Roman" w:hAnsi="Times New Roman" w:cs="Times New Roman"/>
                <w:iCs/>
              </w:rPr>
              <w:t>3.05</w:t>
            </w:r>
          </w:p>
        </w:tc>
        <w:tc>
          <w:tcPr>
            <w:tcW w:w="883" w:type="dxa"/>
            <w:tcBorders>
              <w:top w:val="nil"/>
              <w:left w:val="single" w:sz="4" w:space="0" w:color="auto"/>
              <w:bottom w:val="single" w:sz="4" w:space="0" w:color="auto"/>
              <w:right w:val="nil"/>
            </w:tcBorders>
            <w:noWrap/>
            <w:hideMark/>
          </w:tcPr>
          <w:p w14:paraId="4E8AC7A2" w14:textId="77777777" w:rsidR="000F0773" w:rsidRPr="000F3B5B" w:rsidRDefault="000F0773" w:rsidP="00CD6E55">
            <w:pPr>
              <w:spacing w:line="276" w:lineRule="auto"/>
              <w:rPr>
                <w:rFonts w:ascii="Times New Roman" w:hAnsi="Times New Roman" w:cs="Times New Roman"/>
                <w:iCs/>
              </w:rPr>
            </w:pPr>
          </w:p>
        </w:tc>
        <w:tc>
          <w:tcPr>
            <w:tcW w:w="677" w:type="dxa"/>
            <w:tcBorders>
              <w:top w:val="nil"/>
              <w:left w:val="nil"/>
              <w:bottom w:val="single" w:sz="4" w:space="0" w:color="auto"/>
              <w:right w:val="nil"/>
            </w:tcBorders>
            <w:noWrap/>
            <w:hideMark/>
          </w:tcPr>
          <w:p w14:paraId="3D19688C" w14:textId="77777777" w:rsidR="000F0773" w:rsidRPr="000F3B5B" w:rsidRDefault="000F0773" w:rsidP="00CD6E55">
            <w:pPr>
              <w:spacing w:line="276" w:lineRule="auto"/>
              <w:rPr>
                <w:rFonts w:ascii="Times New Roman" w:hAnsi="Times New Roman" w:cs="Times New Roman"/>
              </w:rPr>
            </w:pPr>
          </w:p>
        </w:tc>
        <w:tc>
          <w:tcPr>
            <w:tcW w:w="985" w:type="dxa"/>
            <w:tcBorders>
              <w:top w:val="nil"/>
              <w:left w:val="nil"/>
              <w:bottom w:val="single" w:sz="4" w:space="0" w:color="auto"/>
              <w:right w:val="single" w:sz="4" w:space="0" w:color="auto"/>
            </w:tcBorders>
            <w:noWrap/>
            <w:hideMark/>
          </w:tcPr>
          <w:p w14:paraId="12CC9369" w14:textId="77777777" w:rsidR="000F0773" w:rsidRPr="002A5DAF" w:rsidRDefault="000F0773" w:rsidP="00CD6E55">
            <w:pPr>
              <w:keepNext/>
              <w:spacing w:line="276" w:lineRule="auto"/>
              <w:rPr>
                <w:rFonts w:ascii="Times New Roman" w:hAnsi="Times New Roman" w:cs="Times New Roman"/>
              </w:rPr>
            </w:pPr>
          </w:p>
        </w:tc>
      </w:tr>
    </w:tbl>
    <w:p w14:paraId="269D71FA" w14:textId="77777777" w:rsidR="000F0773" w:rsidRDefault="000F0773" w:rsidP="000F0773">
      <w:pPr>
        <w:spacing w:after="200" w:line="276" w:lineRule="auto"/>
        <w:rPr>
          <w:sz w:val="24"/>
          <w:szCs w:val="24"/>
          <w:lang w:val="en-US"/>
        </w:rPr>
      </w:pPr>
    </w:p>
    <w:p w14:paraId="012A49F5" w14:textId="77777777" w:rsidR="000F0773" w:rsidRDefault="000F0773" w:rsidP="000F0773">
      <w:pPr>
        <w:spacing w:after="200" w:line="276" w:lineRule="auto"/>
        <w:rPr>
          <w:sz w:val="24"/>
          <w:szCs w:val="24"/>
          <w:lang w:val="en-US"/>
        </w:rPr>
      </w:pPr>
      <w:r>
        <w:rPr>
          <w:sz w:val="24"/>
          <w:szCs w:val="24"/>
          <w:lang w:val="en-US"/>
        </w:rPr>
        <w:br w:type="page"/>
      </w:r>
    </w:p>
    <w:p w14:paraId="66CE108B" w14:textId="77777777" w:rsidR="002A5DAF" w:rsidRPr="00BF433B" w:rsidRDefault="002A5DAF" w:rsidP="008B2BCD">
      <w:pPr>
        <w:spacing w:line="276" w:lineRule="auto"/>
        <w:rPr>
          <w:rStyle w:val="Heading2Char"/>
          <w:rFonts w:cs="Times New Roman"/>
          <w:i/>
          <w:sz w:val="24"/>
          <w:szCs w:val="24"/>
          <w:lang w:val="en-US"/>
        </w:rPr>
      </w:pPr>
    </w:p>
    <w:p w14:paraId="1352DF1A" w14:textId="62BA0A7A" w:rsidR="00C548D8" w:rsidRPr="00BD1773" w:rsidRDefault="00236655" w:rsidP="00C548D8">
      <w:pPr>
        <w:pStyle w:val="Caption"/>
        <w:rPr>
          <w:color w:val="auto"/>
          <w:sz w:val="24"/>
          <w:szCs w:val="24"/>
        </w:rPr>
      </w:pPr>
      <w:bookmarkStart w:id="5" w:name="_Toc492388324"/>
      <w:r>
        <w:rPr>
          <w:rStyle w:val="Heading2Char"/>
          <w:rFonts w:cs="Times New Roman"/>
          <w:color w:val="auto"/>
          <w:sz w:val="24"/>
          <w:szCs w:val="24"/>
          <w:lang w:val="en-US"/>
        </w:rPr>
        <w:t>Appendix Table</w:t>
      </w:r>
      <w:r w:rsidR="00C548D8" w:rsidRPr="00BF433B">
        <w:rPr>
          <w:rStyle w:val="Heading2Char"/>
          <w:rFonts w:cs="Times New Roman"/>
          <w:color w:val="auto"/>
          <w:sz w:val="24"/>
          <w:szCs w:val="24"/>
          <w:lang w:val="en-US"/>
        </w:rPr>
        <w:t xml:space="preserve"> </w:t>
      </w:r>
      <w:r w:rsidR="00C548D8" w:rsidRPr="00BF433B">
        <w:rPr>
          <w:rStyle w:val="Heading2Char"/>
          <w:rFonts w:cs="Times New Roman"/>
          <w:color w:val="auto"/>
          <w:sz w:val="24"/>
          <w:szCs w:val="24"/>
        </w:rPr>
        <w:fldChar w:fldCharType="begin"/>
      </w:r>
      <w:r w:rsidR="00C548D8" w:rsidRPr="00BF433B">
        <w:rPr>
          <w:rStyle w:val="Heading2Char"/>
          <w:rFonts w:cs="Times New Roman"/>
          <w:color w:val="auto"/>
          <w:sz w:val="24"/>
          <w:szCs w:val="24"/>
          <w:lang w:val="en-US"/>
        </w:rPr>
        <w:instrText xml:space="preserve"> SEQ Appendix_Table \* ARABIC </w:instrText>
      </w:r>
      <w:r w:rsidR="00C548D8" w:rsidRPr="00BF433B">
        <w:rPr>
          <w:rStyle w:val="Heading2Char"/>
          <w:rFonts w:cs="Times New Roman"/>
          <w:color w:val="auto"/>
          <w:sz w:val="24"/>
          <w:szCs w:val="24"/>
        </w:rPr>
        <w:fldChar w:fldCharType="separate"/>
      </w:r>
      <w:r w:rsidR="000F0773">
        <w:rPr>
          <w:rStyle w:val="Heading2Char"/>
          <w:rFonts w:cs="Times New Roman"/>
          <w:noProof/>
          <w:color w:val="auto"/>
          <w:sz w:val="24"/>
          <w:szCs w:val="24"/>
          <w:lang w:val="en-US"/>
        </w:rPr>
        <w:t>4</w:t>
      </w:r>
      <w:bookmarkEnd w:id="5"/>
      <w:r w:rsidR="00C548D8" w:rsidRPr="00BF433B">
        <w:rPr>
          <w:rStyle w:val="Heading2Char"/>
          <w:rFonts w:cs="Times New Roman"/>
          <w:color w:val="auto"/>
          <w:sz w:val="24"/>
          <w:szCs w:val="24"/>
        </w:rPr>
        <w:fldChar w:fldCharType="end"/>
      </w:r>
      <w:r w:rsidR="00C548D8" w:rsidRPr="00BF433B">
        <w:rPr>
          <w:color w:val="auto"/>
          <w:sz w:val="24"/>
          <w:szCs w:val="24"/>
          <w:lang w:val="en-US"/>
        </w:rPr>
        <w:t xml:space="preserve"> </w:t>
      </w:r>
      <w:r w:rsidR="00C548D8" w:rsidRPr="00BF433B">
        <w:rPr>
          <w:color w:val="auto"/>
          <w:sz w:val="24"/>
          <w:szCs w:val="24"/>
        </w:rPr>
        <w:t xml:space="preserve">Risk-ratios (RR) together with 95% Confidence Intervals (CI) estimated from the multivariate model that includes variables </w:t>
      </w:r>
      <w:r w:rsidR="00BF433B">
        <w:rPr>
          <w:color w:val="auto"/>
          <w:sz w:val="24"/>
          <w:szCs w:val="24"/>
        </w:rPr>
        <w:t>that are correlated with the presence of a placebo arm as suggested in Table 1 and Table 2.</w:t>
      </w:r>
      <w:r w:rsidR="00700720">
        <w:rPr>
          <w:color w:val="auto"/>
          <w:sz w:val="24"/>
          <w:szCs w:val="24"/>
        </w:rPr>
        <w:t xml:space="preserve"> Blinding of the outcome assessor</w:t>
      </w:r>
      <w:r w:rsidR="008A1B02">
        <w:rPr>
          <w:color w:val="auto"/>
          <w:sz w:val="24"/>
          <w:szCs w:val="24"/>
        </w:rPr>
        <w:t xml:space="preserve"> and attrition bias</w:t>
      </w:r>
      <w:r w:rsidR="00700720">
        <w:rPr>
          <w:color w:val="auto"/>
          <w:sz w:val="24"/>
          <w:szCs w:val="24"/>
        </w:rPr>
        <w:t xml:space="preserve"> </w:t>
      </w:r>
      <w:r w:rsidR="008A1B02">
        <w:rPr>
          <w:color w:val="auto"/>
          <w:sz w:val="24"/>
          <w:szCs w:val="24"/>
        </w:rPr>
        <w:t>relevant only for response</w:t>
      </w:r>
      <w:r w:rsidR="00700720">
        <w:rPr>
          <w:color w:val="auto"/>
          <w:sz w:val="24"/>
          <w:szCs w:val="24"/>
        </w:rPr>
        <w:t xml:space="preserve">. </w:t>
      </w:r>
      <w:r w:rsidR="00484CE0">
        <w:rPr>
          <w:color w:val="auto"/>
          <w:sz w:val="24"/>
          <w:szCs w:val="24"/>
        </w:rPr>
        <w:t>The impact of the variable “Perc</w:t>
      </w:r>
      <w:r w:rsidR="00BD1773">
        <w:rPr>
          <w:color w:val="auto"/>
          <w:sz w:val="24"/>
          <w:szCs w:val="24"/>
        </w:rPr>
        <w:t xml:space="preserve">entage of female participants” </w:t>
      </w:r>
      <w:r w:rsidR="00484CE0">
        <w:rPr>
          <w:color w:val="auto"/>
          <w:sz w:val="24"/>
          <w:szCs w:val="24"/>
        </w:rPr>
        <w:t>was not significant for both response and all-cause dropout</w:t>
      </w:r>
      <w:r w:rsidR="00BD1773">
        <w:rPr>
          <w:color w:val="auto"/>
          <w:sz w:val="24"/>
          <w:szCs w:val="24"/>
        </w:rPr>
        <w:t xml:space="preserve"> </w:t>
      </w:r>
      <w:r w:rsidR="007B341F">
        <w:rPr>
          <w:color w:val="auto"/>
          <w:sz w:val="24"/>
          <w:szCs w:val="24"/>
        </w:rPr>
        <w:t xml:space="preserve">(for a 10% increase in the </w:t>
      </w:r>
      <w:r w:rsidR="00BD1773">
        <w:rPr>
          <w:color w:val="auto"/>
          <w:sz w:val="24"/>
          <w:szCs w:val="24"/>
        </w:rPr>
        <w:t>percentage of</w:t>
      </w:r>
      <w:r w:rsidR="007B341F">
        <w:rPr>
          <w:color w:val="auto"/>
          <w:sz w:val="24"/>
          <w:szCs w:val="24"/>
        </w:rPr>
        <w:t xml:space="preserve"> female participants we obtained RR for response: </w:t>
      </w:r>
      <w:r w:rsidR="007B341F" w:rsidRPr="007B341F">
        <w:rPr>
          <w:color w:val="auto"/>
          <w:sz w:val="24"/>
          <w:szCs w:val="24"/>
        </w:rPr>
        <w:t>1.01</w:t>
      </w:r>
      <w:r w:rsidR="007B341F">
        <w:rPr>
          <w:color w:val="auto"/>
          <w:sz w:val="24"/>
          <w:szCs w:val="24"/>
        </w:rPr>
        <w:t xml:space="preserve"> 95% CI (</w:t>
      </w:r>
      <w:r w:rsidR="007B341F" w:rsidRPr="007B341F">
        <w:rPr>
          <w:color w:val="auto"/>
          <w:sz w:val="24"/>
          <w:szCs w:val="24"/>
        </w:rPr>
        <w:t>0.98</w:t>
      </w:r>
      <w:r w:rsidR="007B341F">
        <w:rPr>
          <w:color w:val="auto"/>
          <w:sz w:val="24"/>
          <w:szCs w:val="24"/>
        </w:rPr>
        <w:t>,</w:t>
      </w:r>
      <w:r w:rsidR="007B341F" w:rsidRPr="007B341F">
        <w:rPr>
          <w:color w:val="auto"/>
          <w:sz w:val="24"/>
          <w:szCs w:val="24"/>
        </w:rPr>
        <w:t>1.04</w:t>
      </w:r>
      <w:r w:rsidR="00484CE0">
        <w:rPr>
          <w:color w:val="auto"/>
          <w:sz w:val="24"/>
          <w:szCs w:val="24"/>
        </w:rPr>
        <w:t>)</w:t>
      </w:r>
      <w:r w:rsidR="007B341F">
        <w:rPr>
          <w:color w:val="auto"/>
          <w:sz w:val="24"/>
          <w:szCs w:val="24"/>
        </w:rPr>
        <w:t xml:space="preserve"> and RR for dropout 0.99 ( 95% CI </w:t>
      </w:r>
      <w:r w:rsidR="007B341F" w:rsidRPr="007B341F">
        <w:rPr>
          <w:color w:val="auto"/>
          <w:sz w:val="24"/>
          <w:szCs w:val="24"/>
        </w:rPr>
        <w:t>0.9</w:t>
      </w:r>
      <w:r w:rsidR="007B341F">
        <w:rPr>
          <w:color w:val="auto"/>
          <w:sz w:val="24"/>
          <w:szCs w:val="24"/>
        </w:rPr>
        <w:t>4,</w:t>
      </w:r>
      <w:r w:rsidR="007B341F" w:rsidRPr="007B341F">
        <w:rPr>
          <w:color w:val="auto"/>
          <w:sz w:val="24"/>
          <w:szCs w:val="24"/>
        </w:rPr>
        <w:t>1.04</w:t>
      </w:r>
      <w:r w:rsidR="007B341F">
        <w:rPr>
          <w:color w:val="auto"/>
          <w:sz w:val="24"/>
          <w:szCs w:val="24"/>
        </w:rPr>
        <w:t xml:space="preserve">) ) </w:t>
      </w:r>
      <w:r w:rsidR="00484CE0">
        <w:rPr>
          <w:color w:val="auto"/>
          <w:sz w:val="24"/>
          <w:szCs w:val="24"/>
        </w:rPr>
        <w:t xml:space="preserve">and is omitted from the analysis </w:t>
      </w:r>
      <w:r w:rsidR="00BD1773">
        <w:rPr>
          <w:color w:val="auto"/>
          <w:sz w:val="24"/>
          <w:szCs w:val="24"/>
        </w:rPr>
        <w:t xml:space="preserve">below </w:t>
      </w:r>
      <w:r w:rsidR="00484CE0">
        <w:rPr>
          <w:color w:val="auto"/>
          <w:sz w:val="24"/>
          <w:szCs w:val="24"/>
        </w:rPr>
        <w:t>in order to increase the sample size (</w:t>
      </w:r>
      <w:r w:rsidR="00BD1773">
        <w:rPr>
          <w:color w:val="auto"/>
          <w:sz w:val="24"/>
          <w:szCs w:val="24"/>
        </w:rPr>
        <w:t xml:space="preserve">missing values from 374 arms). </w:t>
      </w:r>
      <w:r w:rsidR="00BD1773" w:rsidRPr="00BD1773">
        <w:rPr>
          <w:rStyle w:val="Heading2Char"/>
          <w:rFonts w:cs="Times New Roman"/>
          <w:b w:val="0"/>
          <w:sz w:val="24"/>
          <w:szCs w:val="24"/>
          <w:lang w:val="en-US"/>
        </w:rPr>
        <w:t>The active drugs are also included as covariates.</w:t>
      </w:r>
    </w:p>
    <w:tbl>
      <w:tblPr>
        <w:tblStyle w:val="TableGrid"/>
        <w:tblW w:w="0" w:type="auto"/>
        <w:jc w:val="center"/>
        <w:tblLook w:val="04A0" w:firstRow="1" w:lastRow="0" w:firstColumn="1" w:lastColumn="0" w:noHBand="0" w:noVBand="1"/>
      </w:tblPr>
      <w:tblGrid>
        <w:gridCol w:w="2405"/>
        <w:gridCol w:w="992"/>
        <w:gridCol w:w="1276"/>
        <w:gridCol w:w="1134"/>
        <w:gridCol w:w="1134"/>
        <w:gridCol w:w="1134"/>
        <w:gridCol w:w="987"/>
      </w:tblGrid>
      <w:tr w:rsidR="00BF433B" w:rsidRPr="00BD1773" w14:paraId="7F012FDE" w14:textId="77777777" w:rsidTr="002C23A0">
        <w:trPr>
          <w:trHeight w:val="300"/>
          <w:jc w:val="center"/>
        </w:trPr>
        <w:tc>
          <w:tcPr>
            <w:tcW w:w="2405" w:type="dxa"/>
            <w:noWrap/>
            <w:vAlign w:val="center"/>
            <w:hideMark/>
          </w:tcPr>
          <w:p w14:paraId="6D459F37" w14:textId="77777777" w:rsidR="00C548D8" w:rsidRPr="00BD1773" w:rsidRDefault="00C548D8" w:rsidP="00484CE0">
            <w:pPr>
              <w:spacing w:line="276" w:lineRule="auto"/>
              <w:jc w:val="center"/>
              <w:rPr>
                <w:rFonts w:ascii="Times New Roman" w:hAnsi="Times New Roman" w:cs="Times New Roman"/>
                <w:b/>
                <w:lang w:val="en-US"/>
              </w:rPr>
            </w:pPr>
          </w:p>
        </w:tc>
        <w:tc>
          <w:tcPr>
            <w:tcW w:w="3402" w:type="dxa"/>
            <w:gridSpan w:val="3"/>
            <w:noWrap/>
            <w:vAlign w:val="center"/>
            <w:hideMark/>
          </w:tcPr>
          <w:p w14:paraId="22F9F8B8" w14:textId="77777777" w:rsidR="00C548D8" w:rsidRPr="00BD1773" w:rsidRDefault="00C548D8" w:rsidP="00484CE0">
            <w:pPr>
              <w:spacing w:line="276" w:lineRule="auto"/>
              <w:jc w:val="center"/>
              <w:rPr>
                <w:rFonts w:ascii="Times New Roman" w:hAnsi="Times New Roman" w:cs="Times New Roman"/>
                <w:b/>
              </w:rPr>
            </w:pPr>
            <w:r w:rsidRPr="00BD1773">
              <w:rPr>
                <w:rFonts w:ascii="Times New Roman" w:hAnsi="Times New Roman" w:cs="Times New Roman"/>
                <w:b/>
              </w:rPr>
              <w:t>Response</w:t>
            </w:r>
          </w:p>
        </w:tc>
        <w:tc>
          <w:tcPr>
            <w:tcW w:w="3255" w:type="dxa"/>
            <w:gridSpan w:val="3"/>
            <w:noWrap/>
            <w:vAlign w:val="center"/>
            <w:hideMark/>
          </w:tcPr>
          <w:p w14:paraId="6AC76882" w14:textId="77777777" w:rsidR="00C548D8" w:rsidRPr="00BD1773" w:rsidRDefault="00C548D8" w:rsidP="00484CE0">
            <w:pPr>
              <w:spacing w:line="276" w:lineRule="auto"/>
              <w:jc w:val="center"/>
              <w:rPr>
                <w:rFonts w:ascii="Times New Roman" w:hAnsi="Times New Roman" w:cs="Times New Roman"/>
                <w:b/>
                <w:bCs/>
              </w:rPr>
            </w:pPr>
            <w:r w:rsidRPr="00BD1773">
              <w:rPr>
                <w:rFonts w:ascii="Times New Roman" w:hAnsi="Times New Roman" w:cs="Times New Roman"/>
                <w:b/>
                <w:bCs/>
              </w:rPr>
              <w:t>All-cause dropout</w:t>
            </w:r>
          </w:p>
        </w:tc>
      </w:tr>
      <w:tr w:rsidR="00BF433B" w:rsidRPr="00BD1773" w14:paraId="6873C322" w14:textId="77777777" w:rsidTr="002C23A0">
        <w:trPr>
          <w:trHeight w:val="300"/>
          <w:jc w:val="center"/>
        </w:trPr>
        <w:tc>
          <w:tcPr>
            <w:tcW w:w="2405" w:type="dxa"/>
            <w:noWrap/>
            <w:vAlign w:val="center"/>
            <w:hideMark/>
          </w:tcPr>
          <w:p w14:paraId="6B966689" w14:textId="77777777" w:rsidR="00C548D8" w:rsidRPr="00BD1773" w:rsidRDefault="00C548D8" w:rsidP="00484CE0">
            <w:pPr>
              <w:spacing w:line="276" w:lineRule="auto"/>
              <w:rPr>
                <w:rFonts w:ascii="Times New Roman" w:hAnsi="Times New Roman" w:cs="Times New Roman"/>
                <w:b/>
                <w:bCs/>
              </w:rPr>
            </w:pPr>
          </w:p>
        </w:tc>
        <w:tc>
          <w:tcPr>
            <w:tcW w:w="992" w:type="dxa"/>
            <w:noWrap/>
            <w:vAlign w:val="center"/>
            <w:hideMark/>
          </w:tcPr>
          <w:p w14:paraId="03E87E99" w14:textId="77777777" w:rsidR="00C548D8" w:rsidRPr="00BD1773" w:rsidRDefault="00C548D8" w:rsidP="00484CE0">
            <w:pPr>
              <w:spacing w:line="276" w:lineRule="auto"/>
              <w:jc w:val="center"/>
              <w:rPr>
                <w:rFonts w:ascii="Times New Roman" w:hAnsi="Times New Roman" w:cs="Times New Roman"/>
              </w:rPr>
            </w:pPr>
            <w:r w:rsidRPr="00BD1773">
              <w:rPr>
                <w:rFonts w:ascii="Times New Roman" w:hAnsi="Times New Roman" w:cs="Times New Roman"/>
              </w:rPr>
              <w:t>RR</w:t>
            </w:r>
          </w:p>
        </w:tc>
        <w:tc>
          <w:tcPr>
            <w:tcW w:w="2410" w:type="dxa"/>
            <w:gridSpan w:val="2"/>
            <w:vAlign w:val="center"/>
            <w:hideMark/>
          </w:tcPr>
          <w:p w14:paraId="094D6B8F" w14:textId="77777777" w:rsidR="00C548D8" w:rsidRPr="00BD1773" w:rsidRDefault="00C548D8" w:rsidP="00484CE0">
            <w:pPr>
              <w:spacing w:line="276" w:lineRule="auto"/>
              <w:jc w:val="center"/>
              <w:rPr>
                <w:rFonts w:ascii="Times New Roman" w:hAnsi="Times New Roman" w:cs="Times New Roman"/>
              </w:rPr>
            </w:pPr>
            <w:r w:rsidRPr="00BD1773">
              <w:rPr>
                <w:rFonts w:ascii="Times New Roman" w:hAnsi="Times New Roman" w:cs="Times New Roman"/>
              </w:rPr>
              <w:t>95% CI</w:t>
            </w:r>
          </w:p>
        </w:tc>
        <w:tc>
          <w:tcPr>
            <w:tcW w:w="1134" w:type="dxa"/>
            <w:noWrap/>
            <w:vAlign w:val="center"/>
            <w:hideMark/>
          </w:tcPr>
          <w:p w14:paraId="7A23F45C" w14:textId="77777777" w:rsidR="00C548D8" w:rsidRPr="00BD1773" w:rsidRDefault="00C548D8" w:rsidP="00484CE0">
            <w:pPr>
              <w:spacing w:line="276" w:lineRule="auto"/>
              <w:jc w:val="center"/>
              <w:rPr>
                <w:rFonts w:ascii="Times New Roman" w:hAnsi="Times New Roman" w:cs="Times New Roman"/>
              </w:rPr>
            </w:pPr>
            <w:r w:rsidRPr="00BD1773">
              <w:rPr>
                <w:rFonts w:ascii="Times New Roman" w:hAnsi="Times New Roman" w:cs="Times New Roman"/>
              </w:rPr>
              <w:t>RR</w:t>
            </w:r>
          </w:p>
        </w:tc>
        <w:tc>
          <w:tcPr>
            <w:tcW w:w="2121" w:type="dxa"/>
            <w:gridSpan w:val="2"/>
            <w:vAlign w:val="center"/>
            <w:hideMark/>
          </w:tcPr>
          <w:p w14:paraId="50625C17" w14:textId="77777777" w:rsidR="00C548D8" w:rsidRPr="00BD1773" w:rsidRDefault="00C548D8" w:rsidP="00484CE0">
            <w:pPr>
              <w:spacing w:line="276" w:lineRule="auto"/>
              <w:jc w:val="center"/>
              <w:rPr>
                <w:rFonts w:ascii="Times New Roman" w:hAnsi="Times New Roman" w:cs="Times New Roman"/>
              </w:rPr>
            </w:pPr>
            <w:r w:rsidRPr="00BD1773">
              <w:rPr>
                <w:rFonts w:ascii="Times New Roman" w:hAnsi="Times New Roman" w:cs="Times New Roman"/>
              </w:rPr>
              <w:t>95% CI</w:t>
            </w:r>
          </w:p>
        </w:tc>
      </w:tr>
      <w:tr w:rsidR="00A56BEC" w:rsidRPr="00BD1773" w14:paraId="3E98DA5A" w14:textId="77777777" w:rsidTr="002C23A0">
        <w:trPr>
          <w:trHeight w:val="300"/>
          <w:jc w:val="center"/>
        </w:trPr>
        <w:tc>
          <w:tcPr>
            <w:tcW w:w="2405" w:type="dxa"/>
            <w:noWrap/>
            <w:vAlign w:val="center"/>
            <w:hideMark/>
          </w:tcPr>
          <w:p w14:paraId="3C11D4F4" w14:textId="36E650B3" w:rsidR="00A56BEC" w:rsidRPr="00BD1773" w:rsidRDefault="00A56BEC" w:rsidP="00A56BEC">
            <w:pPr>
              <w:spacing w:line="276" w:lineRule="auto"/>
              <w:rPr>
                <w:rFonts w:ascii="Times New Roman" w:hAnsi="Times New Roman" w:cs="Times New Roman"/>
                <w:lang w:val="en-US"/>
              </w:rPr>
            </w:pPr>
            <w:r w:rsidRPr="00BD1773">
              <w:rPr>
                <w:rFonts w:ascii="Times New Roman" w:hAnsi="Times New Roman" w:cs="Times New Roman"/>
                <w:lang w:val="en-US"/>
              </w:rPr>
              <w:t>Sponsorship bias (high versus low risk)</w:t>
            </w:r>
          </w:p>
        </w:tc>
        <w:tc>
          <w:tcPr>
            <w:tcW w:w="992" w:type="dxa"/>
            <w:noWrap/>
            <w:vAlign w:val="center"/>
          </w:tcPr>
          <w:p w14:paraId="13237A2C" w14:textId="0DF80B51" w:rsidR="00A56BEC" w:rsidRPr="00BD1773" w:rsidRDefault="00A56BEC" w:rsidP="00A56BEC">
            <w:pPr>
              <w:spacing w:line="240" w:lineRule="auto"/>
              <w:jc w:val="center"/>
              <w:rPr>
                <w:rFonts w:ascii="Times New Roman" w:hAnsi="Times New Roman" w:cs="Times New Roman"/>
              </w:rPr>
            </w:pPr>
            <w:r w:rsidRPr="00BD1773">
              <w:rPr>
                <w:rFonts w:ascii="Times New Roman" w:hAnsi="Times New Roman" w:cs="Times New Roman"/>
                <w:color w:val="000000"/>
              </w:rPr>
              <w:t>1.01</w:t>
            </w:r>
          </w:p>
        </w:tc>
        <w:tc>
          <w:tcPr>
            <w:tcW w:w="1276" w:type="dxa"/>
            <w:noWrap/>
            <w:vAlign w:val="center"/>
          </w:tcPr>
          <w:p w14:paraId="5312A22E" w14:textId="705A2AC4" w:rsidR="00A56BEC" w:rsidRPr="00BD1773" w:rsidRDefault="00A56BEC" w:rsidP="00A56BEC">
            <w:pPr>
              <w:spacing w:line="240" w:lineRule="auto"/>
              <w:jc w:val="center"/>
              <w:rPr>
                <w:rFonts w:ascii="Times New Roman" w:hAnsi="Times New Roman" w:cs="Times New Roman"/>
              </w:rPr>
            </w:pPr>
            <w:r w:rsidRPr="00BD1773">
              <w:rPr>
                <w:rFonts w:ascii="Times New Roman" w:hAnsi="Times New Roman" w:cs="Times New Roman"/>
                <w:color w:val="000000"/>
              </w:rPr>
              <w:t>0.99</w:t>
            </w:r>
          </w:p>
        </w:tc>
        <w:tc>
          <w:tcPr>
            <w:tcW w:w="1134" w:type="dxa"/>
            <w:noWrap/>
            <w:vAlign w:val="center"/>
          </w:tcPr>
          <w:p w14:paraId="0CE4A165" w14:textId="624DDA2E" w:rsidR="00A56BEC" w:rsidRPr="00BD1773" w:rsidRDefault="00A56BEC" w:rsidP="00A56BEC">
            <w:pPr>
              <w:spacing w:line="240" w:lineRule="auto"/>
              <w:jc w:val="center"/>
              <w:rPr>
                <w:rFonts w:ascii="Times New Roman" w:hAnsi="Times New Roman" w:cs="Times New Roman"/>
              </w:rPr>
            </w:pPr>
            <w:r w:rsidRPr="00BD1773">
              <w:rPr>
                <w:rFonts w:ascii="Times New Roman" w:hAnsi="Times New Roman" w:cs="Times New Roman"/>
                <w:color w:val="000000"/>
              </w:rPr>
              <w:t>1.03</w:t>
            </w:r>
          </w:p>
        </w:tc>
        <w:tc>
          <w:tcPr>
            <w:tcW w:w="1134" w:type="dxa"/>
            <w:noWrap/>
            <w:vAlign w:val="center"/>
          </w:tcPr>
          <w:p w14:paraId="3A105BA2" w14:textId="4F071355" w:rsidR="00A56BEC" w:rsidRPr="00BD1773" w:rsidRDefault="00A56BEC" w:rsidP="00A56BEC">
            <w:pPr>
              <w:spacing w:line="240" w:lineRule="auto"/>
              <w:jc w:val="center"/>
              <w:rPr>
                <w:rFonts w:ascii="Times New Roman" w:hAnsi="Times New Roman" w:cs="Times New Roman"/>
              </w:rPr>
            </w:pPr>
            <w:r w:rsidRPr="00BD1773">
              <w:rPr>
                <w:rFonts w:ascii="Times New Roman" w:hAnsi="Times New Roman" w:cs="Times New Roman"/>
                <w:color w:val="000000"/>
              </w:rPr>
              <w:t>1.00</w:t>
            </w:r>
          </w:p>
        </w:tc>
        <w:tc>
          <w:tcPr>
            <w:tcW w:w="1134" w:type="dxa"/>
            <w:noWrap/>
            <w:vAlign w:val="center"/>
          </w:tcPr>
          <w:p w14:paraId="20983BAE" w14:textId="345AD5DA" w:rsidR="00A56BEC" w:rsidRPr="00BD1773" w:rsidRDefault="00A56BEC" w:rsidP="00A56BEC">
            <w:pPr>
              <w:spacing w:line="240" w:lineRule="auto"/>
              <w:jc w:val="center"/>
              <w:rPr>
                <w:rFonts w:ascii="Times New Roman" w:hAnsi="Times New Roman" w:cs="Times New Roman"/>
              </w:rPr>
            </w:pPr>
            <w:r w:rsidRPr="00BD1773">
              <w:rPr>
                <w:rFonts w:ascii="Times New Roman" w:hAnsi="Times New Roman" w:cs="Times New Roman"/>
                <w:color w:val="000000"/>
              </w:rPr>
              <w:t>0.99</w:t>
            </w:r>
          </w:p>
        </w:tc>
        <w:tc>
          <w:tcPr>
            <w:tcW w:w="987" w:type="dxa"/>
            <w:noWrap/>
            <w:vAlign w:val="center"/>
          </w:tcPr>
          <w:p w14:paraId="0B365649" w14:textId="4E0DC54D" w:rsidR="00A56BEC" w:rsidRPr="00BD1773" w:rsidRDefault="00A56BEC" w:rsidP="00A56BEC">
            <w:pPr>
              <w:spacing w:line="240" w:lineRule="auto"/>
              <w:jc w:val="center"/>
              <w:rPr>
                <w:rFonts w:ascii="Times New Roman" w:hAnsi="Times New Roman" w:cs="Times New Roman"/>
              </w:rPr>
            </w:pPr>
            <w:r w:rsidRPr="00BD1773">
              <w:rPr>
                <w:rFonts w:ascii="Times New Roman" w:hAnsi="Times New Roman" w:cs="Times New Roman"/>
                <w:color w:val="000000"/>
              </w:rPr>
              <w:t>1.00</w:t>
            </w:r>
          </w:p>
        </w:tc>
      </w:tr>
      <w:tr w:rsidR="00484CE0" w:rsidRPr="00BD1773" w14:paraId="5810E732" w14:textId="77777777" w:rsidTr="002C23A0">
        <w:trPr>
          <w:trHeight w:val="300"/>
          <w:jc w:val="center"/>
        </w:trPr>
        <w:tc>
          <w:tcPr>
            <w:tcW w:w="2405" w:type="dxa"/>
            <w:noWrap/>
            <w:vAlign w:val="center"/>
            <w:hideMark/>
          </w:tcPr>
          <w:p w14:paraId="2A77E3FB" w14:textId="3BC22F50" w:rsidR="00484CE0" w:rsidRPr="00BD1773" w:rsidRDefault="00484CE0" w:rsidP="00484CE0">
            <w:pPr>
              <w:spacing w:line="276" w:lineRule="auto"/>
              <w:rPr>
                <w:rFonts w:ascii="Times New Roman" w:hAnsi="Times New Roman" w:cs="Times New Roman"/>
                <w:lang w:val="en-US"/>
              </w:rPr>
            </w:pPr>
            <w:r w:rsidRPr="00BD1773">
              <w:rPr>
                <w:rFonts w:ascii="Times New Roman" w:hAnsi="Times New Roman" w:cs="Times New Roman"/>
                <w:lang w:val="en-US"/>
              </w:rPr>
              <w:t>Blinding of outcome assessor stated versus unclear</w:t>
            </w:r>
          </w:p>
        </w:tc>
        <w:tc>
          <w:tcPr>
            <w:tcW w:w="992" w:type="dxa"/>
            <w:noWrap/>
            <w:vAlign w:val="center"/>
          </w:tcPr>
          <w:p w14:paraId="5471CF27" w14:textId="38033359" w:rsidR="00484CE0" w:rsidRPr="00BD1773" w:rsidRDefault="00484CE0" w:rsidP="00484CE0">
            <w:pPr>
              <w:spacing w:line="240" w:lineRule="auto"/>
              <w:jc w:val="center"/>
              <w:rPr>
                <w:rFonts w:ascii="Times New Roman" w:hAnsi="Times New Roman" w:cs="Times New Roman"/>
                <w:lang w:val="en-US"/>
              </w:rPr>
            </w:pPr>
            <w:r w:rsidRPr="00BD1773">
              <w:rPr>
                <w:rFonts w:ascii="Times New Roman" w:hAnsi="Times New Roman" w:cs="Times New Roman"/>
                <w:color w:val="000000"/>
              </w:rPr>
              <w:t>1.03</w:t>
            </w:r>
          </w:p>
        </w:tc>
        <w:tc>
          <w:tcPr>
            <w:tcW w:w="1276" w:type="dxa"/>
            <w:noWrap/>
            <w:vAlign w:val="center"/>
          </w:tcPr>
          <w:p w14:paraId="2D24E323" w14:textId="37406E6E" w:rsidR="00484CE0" w:rsidRPr="00BD1773" w:rsidRDefault="00484CE0" w:rsidP="00484CE0">
            <w:pPr>
              <w:spacing w:line="240" w:lineRule="auto"/>
              <w:jc w:val="center"/>
              <w:rPr>
                <w:rFonts w:ascii="Times New Roman" w:hAnsi="Times New Roman" w:cs="Times New Roman"/>
                <w:lang w:val="en-US"/>
              </w:rPr>
            </w:pPr>
            <w:r w:rsidRPr="00BD1773">
              <w:rPr>
                <w:rFonts w:ascii="Times New Roman" w:hAnsi="Times New Roman" w:cs="Times New Roman"/>
                <w:color w:val="000000"/>
              </w:rPr>
              <w:t>0.96</w:t>
            </w:r>
          </w:p>
        </w:tc>
        <w:tc>
          <w:tcPr>
            <w:tcW w:w="1134" w:type="dxa"/>
            <w:noWrap/>
            <w:vAlign w:val="center"/>
          </w:tcPr>
          <w:p w14:paraId="7B2A72A1" w14:textId="71527901" w:rsidR="00484CE0" w:rsidRPr="002C23A0" w:rsidRDefault="00484CE0" w:rsidP="002C23A0">
            <w:pPr>
              <w:spacing w:line="240" w:lineRule="auto"/>
              <w:jc w:val="center"/>
              <w:rPr>
                <w:rFonts w:ascii="Times New Roman" w:hAnsi="Times New Roman" w:cs="Times New Roman"/>
                <w:lang w:val="en-US"/>
              </w:rPr>
            </w:pPr>
            <w:r w:rsidRPr="00BD1773">
              <w:rPr>
                <w:rFonts w:ascii="Times New Roman" w:hAnsi="Times New Roman" w:cs="Times New Roman"/>
                <w:color w:val="000000"/>
              </w:rPr>
              <w:t>1.</w:t>
            </w:r>
            <w:r w:rsidR="002C23A0">
              <w:rPr>
                <w:rFonts w:ascii="Times New Roman" w:hAnsi="Times New Roman" w:cs="Times New Roman"/>
                <w:color w:val="000000"/>
                <w:lang w:val="en-US"/>
              </w:rPr>
              <w:t>10</w:t>
            </w:r>
          </w:p>
        </w:tc>
        <w:tc>
          <w:tcPr>
            <w:tcW w:w="1134" w:type="dxa"/>
            <w:noWrap/>
            <w:vAlign w:val="center"/>
          </w:tcPr>
          <w:p w14:paraId="267C7E2E" w14:textId="0A5F670B" w:rsidR="00484CE0" w:rsidRPr="00BD1773" w:rsidRDefault="00484CE0" w:rsidP="00484CE0">
            <w:pPr>
              <w:spacing w:line="240" w:lineRule="auto"/>
              <w:jc w:val="center"/>
              <w:rPr>
                <w:rFonts w:ascii="Times New Roman" w:hAnsi="Times New Roman" w:cs="Times New Roman"/>
                <w:lang w:val="en-US"/>
              </w:rPr>
            </w:pPr>
            <w:r w:rsidRPr="00BD1773">
              <w:rPr>
                <w:rFonts w:ascii="Times New Roman" w:hAnsi="Times New Roman" w:cs="Times New Roman"/>
                <w:sz w:val="22"/>
                <w:szCs w:val="22"/>
                <w:lang w:val="en-US"/>
              </w:rPr>
              <w:t>-</w:t>
            </w:r>
          </w:p>
        </w:tc>
        <w:tc>
          <w:tcPr>
            <w:tcW w:w="1134" w:type="dxa"/>
            <w:noWrap/>
            <w:vAlign w:val="center"/>
          </w:tcPr>
          <w:p w14:paraId="11016F93" w14:textId="7D86C73D" w:rsidR="00484CE0" w:rsidRPr="00BD1773" w:rsidRDefault="00484CE0" w:rsidP="00484CE0">
            <w:pPr>
              <w:spacing w:line="240" w:lineRule="auto"/>
              <w:jc w:val="center"/>
              <w:rPr>
                <w:rFonts w:ascii="Times New Roman" w:hAnsi="Times New Roman" w:cs="Times New Roman"/>
                <w:b/>
                <w:lang w:val="en-US"/>
              </w:rPr>
            </w:pPr>
            <w:r w:rsidRPr="00BD1773">
              <w:rPr>
                <w:rFonts w:ascii="Times New Roman" w:hAnsi="Times New Roman" w:cs="Times New Roman"/>
                <w:b/>
                <w:sz w:val="22"/>
                <w:szCs w:val="22"/>
                <w:lang w:val="en-US"/>
              </w:rPr>
              <w:t>-</w:t>
            </w:r>
          </w:p>
        </w:tc>
        <w:tc>
          <w:tcPr>
            <w:tcW w:w="987" w:type="dxa"/>
            <w:noWrap/>
            <w:vAlign w:val="center"/>
          </w:tcPr>
          <w:p w14:paraId="7F220B1A" w14:textId="424F8A92" w:rsidR="00484CE0" w:rsidRPr="00BD1773" w:rsidRDefault="00484CE0" w:rsidP="00484CE0">
            <w:pPr>
              <w:spacing w:line="240" w:lineRule="auto"/>
              <w:jc w:val="center"/>
              <w:rPr>
                <w:rFonts w:ascii="Times New Roman" w:hAnsi="Times New Roman" w:cs="Times New Roman"/>
                <w:b/>
                <w:lang w:val="en-US"/>
              </w:rPr>
            </w:pPr>
            <w:r w:rsidRPr="00BD1773">
              <w:rPr>
                <w:rFonts w:ascii="Times New Roman" w:hAnsi="Times New Roman" w:cs="Times New Roman"/>
                <w:b/>
                <w:sz w:val="22"/>
                <w:szCs w:val="22"/>
                <w:lang w:val="en-US"/>
              </w:rPr>
              <w:t>-</w:t>
            </w:r>
          </w:p>
        </w:tc>
      </w:tr>
      <w:tr w:rsidR="002C23A0" w:rsidRPr="002C23A0" w14:paraId="3CED0085" w14:textId="77777777" w:rsidTr="002C23A0">
        <w:trPr>
          <w:trHeight w:val="955"/>
          <w:jc w:val="center"/>
        </w:trPr>
        <w:tc>
          <w:tcPr>
            <w:tcW w:w="2405" w:type="dxa"/>
            <w:noWrap/>
            <w:vAlign w:val="center"/>
          </w:tcPr>
          <w:p w14:paraId="3E951F7A" w14:textId="79E550A0" w:rsidR="002C23A0" w:rsidRPr="002C23A0" w:rsidRDefault="002C23A0" w:rsidP="002C23A0">
            <w:pPr>
              <w:spacing w:line="240" w:lineRule="auto"/>
              <w:rPr>
                <w:rFonts w:ascii="Times New Roman" w:hAnsi="Times New Roman" w:cs="Times New Roman"/>
                <w:lang w:val="en-US"/>
              </w:rPr>
            </w:pPr>
            <w:r w:rsidRPr="002C23A0">
              <w:rPr>
                <w:rFonts w:ascii="Times New Roman" w:hAnsi="Times New Roman" w:cs="Times New Roman"/>
                <w:lang w:val="en-US"/>
              </w:rPr>
              <w:t>Attrition bias</w:t>
            </w:r>
          </w:p>
          <w:p w14:paraId="6B39BAAB" w14:textId="1B885A8D" w:rsidR="002C23A0" w:rsidRPr="002C23A0" w:rsidRDefault="002C23A0" w:rsidP="002C23A0">
            <w:pPr>
              <w:spacing w:line="240" w:lineRule="auto"/>
              <w:rPr>
                <w:rFonts w:ascii="Times New Roman" w:hAnsi="Times New Roman" w:cs="Times New Roman"/>
                <w:lang w:val="en-US"/>
              </w:rPr>
            </w:pPr>
            <w:r>
              <w:rPr>
                <w:rFonts w:ascii="Times New Roman" w:hAnsi="Times New Roman" w:cs="Times New Roman"/>
                <w:lang w:val="en-US"/>
              </w:rPr>
              <w:t xml:space="preserve">   </w:t>
            </w:r>
            <w:r w:rsidRPr="002C23A0">
              <w:rPr>
                <w:rFonts w:ascii="Times New Roman" w:hAnsi="Times New Roman" w:cs="Times New Roman"/>
                <w:lang w:val="en-US"/>
              </w:rPr>
              <w:t>High risk vs low</w:t>
            </w:r>
          </w:p>
          <w:p w14:paraId="61F356D7" w14:textId="59069828" w:rsidR="002C23A0" w:rsidRPr="002C23A0" w:rsidRDefault="002C23A0" w:rsidP="002C23A0">
            <w:pPr>
              <w:spacing w:line="240" w:lineRule="auto"/>
              <w:rPr>
                <w:rFonts w:ascii="Times New Roman" w:hAnsi="Times New Roman" w:cs="Times New Roman"/>
                <w:lang w:val="en-US"/>
              </w:rPr>
            </w:pPr>
            <w:r>
              <w:rPr>
                <w:rFonts w:ascii="Times New Roman" w:hAnsi="Times New Roman" w:cs="Times New Roman"/>
                <w:lang w:val="en-US"/>
              </w:rPr>
              <w:t xml:space="preserve">   </w:t>
            </w:r>
            <w:r w:rsidRPr="002C23A0">
              <w:rPr>
                <w:rFonts w:ascii="Times New Roman" w:hAnsi="Times New Roman" w:cs="Times New Roman"/>
                <w:lang w:val="en-US"/>
              </w:rPr>
              <w:t>Unclear risk vs low</w:t>
            </w:r>
          </w:p>
        </w:tc>
        <w:tc>
          <w:tcPr>
            <w:tcW w:w="992" w:type="dxa"/>
            <w:noWrap/>
            <w:vAlign w:val="center"/>
          </w:tcPr>
          <w:p w14:paraId="33CD65EB" w14:textId="77777777" w:rsidR="002C23A0" w:rsidRPr="002C23A0" w:rsidRDefault="002C23A0" w:rsidP="002C23A0">
            <w:pPr>
              <w:spacing w:line="240" w:lineRule="auto"/>
              <w:jc w:val="center"/>
              <w:rPr>
                <w:rFonts w:ascii="Times New Roman" w:hAnsi="Times New Roman" w:cs="Times New Roman"/>
                <w:color w:val="000000"/>
                <w:lang w:val="en-US"/>
              </w:rPr>
            </w:pPr>
            <w:r w:rsidRPr="002C23A0">
              <w:rPr>
                <w:rFonts w:ascii="Times New Roman" w:hAnsi="Times New Roman" w:cs="Times New Roman"/>
                <w:color w:val="000000"/>
                <w:lang w:val="en-US"/>
              </w:rPr>
              <w:t>1.00</w:t>
            </w:r>
          </w:p>
          <w:p w14:paraId="4F574DFF" w14:textId="48B5857D" w:rsidR="002C23A0" w:rsidRPr="002C23A0" w:rsidRDefault="002C23A0" w:rsidP="002C23A0">
            <w:pPr>
              <w:spacing w:line="240" w:lineRule="auto"/>
              <w:jc w:val="center"/>
              <w:rPr>
                <w:rFonts w:ascii="Times New Roman" w:hAnsi="Times New Roman" w:cs="Times New Roman"/>
                <w:color w:val="000000"/>
                <w:lang w:val="en-US"/>
              </w:rPr>
            </w:pPr>
            <w:r w:rsidRPr="002C23A0">
              <w:rPr>
                <w:rFonts w:ascii="Times New Roman" w:hAnsi="Times New Roman" w:cs="Times New Roman"/>
                <w:color w:val="000000"/>
                <w:lang w:val="en-US"/>
              </w:rPr>
              <w:t>1.00</w:t>
            </w:r>
          </w:p>
        </w:tc>
        <w:tc>
          <w:tcPr>
            <w:tcW w:w="1276" w:type="dxa"/>
            <w:noWrap/>
            <w:vAlign w:val="center"/>
          </w:tcPr>
          <w:p w14:paraId="7BE34995" w14:textId="77777777" w:rsidR="002C23A0" w:rsidRPr="002C23A0" w:rsidRDefault="002C23A0" w:rsidP="002C23A0">
            <w:pPr>
              <w:spacing w:line="240" w:lineRule="auto"/>
              <w:jc w:val="center"/>
              <w:rPr>
                <w:rFonts w:ascii="Times New Roman" w:hAnsi="Times New Roman" w:cs="Times New Roman"/>
                <w:color w:val="000000"/>
                <w:lang w:val="en-US"/>
              </w:rPr>
            </w:pPr>
            <w:r w:rsidRPr="002C23A0">
              <w:rPr>
                <w:rFonts w:ascii="Times New Roman" w:hAnsi="Times New Roman" w:cs="Times New Roman"/>
                <w:color w:val="000000"/>
                <w:lang w:val="en-US"/>
              </w:rPr>
              <w:t>0.90</w:t>
            </w:r>
          </w:p>
          <w:p w14:paraId="63580BF2" w14:textId="598AD788" w:rsidR="002C23A0" w:rsidRPr="002C23A0" w:rsidRDefault="002C23A0" w:rsidP="002C23A0">
            <w:pPr>
              <w:spacing w:line="240" w:lineRule="auto"/>
              <w:jc w:val="center"/>
              <w:rPr>
                <w:rFonts w:ascii="Times New Roman" w:hAnsi="Times New Roman" w:cs="Times New Roman"/>
                <w:color w:val="000000"/>
                <w:lang w:val="en-US"/>
              </w:rPr>
            </w:pPr>
            <w:r w:rsidRPr="002C23A0">
              <w:rPr>
                <w:rFonts w:ascii="Times New Roman" w:hAnsi="Times New Roman" w:cs="Times New Roman"/>
                <w:color w:val="000000"/>
                <w:lang w:val="en-US"/>
              </w:rPr>
              <w:t>0.90</w:t>
            </w:r>
          </w:p>
        </w:tc>
        <w:tc>
          <w:tcPr>
            <w:tcW w:w="1134" w:type="dxa"/>
            <w:noWrap/>
            <w:vAlign w:val="center"/>
          </w:tcPr>
          <w:p w14:paraId="3E7B66BB" w14:textId="77777777" w:rsidR="002C23A0" w:rsidRPr="002C23A0" w:rsidRDefault="002C23A0" w:rsidP="002C23A0">
            <w:pPr>
              <w:spacing w:line="240" w:lineRule="auto"/>
              <w:jc w:val="center"/>
              <w:rPr>
                <w:rFonts w:ascii="Times New Roman" w:hAnsi="Times New Roman" w:cs="Times New Roman"/>
                <w:color w:val="000000"/>
                <w:lang w:val="en-US"/>
              </w:rPr>
            </w:pPr>
            <w:r w:rsidRPr="002C23A0">
              <w:rPr>
                <w:rFonts w:ascii="Times New Roman" w:hAnsi="Times New Roman" w:cs="Times New Roman"/>
                <w:color w:val="000000"/>
                <w:lang w:val="en-US"/>
              </w:rPr>
              <w:t>1.11</w:t>
            </w:r>
          </w:p>
          <w:p w14:paraId="43CF3AB9" w14:textId="1F20E41C" w:rsidR="002C23A0" w:rsidRPr="002C23A0" w:rsidRDefault="002C23A0" w:rsidP="002C23A0">
            <w:pPr>
              <w:spacing w:line="240" w:lineRule="auto"/>
              <w:jc w:val="center"/>
              <w:rPr>
                <w:rFonts w:ascii="Times New Roman" w:hAnsi="Times New Roman" w:cs="Times New Roman"/>
                <w:color w:val="000000"/>
                <w:lang w:val="en-US"/>
              </w:rPr>
            </w:pPr>
            <w:r w:rsidRPr="002C23A0">
              <w:rPr>
                <w:rFonts w:ascii="Times New Roman" w:hAnsi="Times New Roman" w:cs="Times New Roman"/>
                <w:color w:val="000000"/>
                <w:lang w:val="en-US"/>
              </w:rPr>
              <w:t>1.11</w:t>
            </w:r>
          </w:p>
        </w:tc>
        <w:tc>
          <w:tcPr>
            <w:tcW w:w="1134" w:type="dxa"/>
            <w:noWrap/>
            <w:vAlign w:val="center"/>
          </w:tcPr>
          <w:p w14:paraId="000CB60F" w14:textId="4BDBC749" w:rsidR="002C23A0" w:rsidRPr="00BD1773" w:rsidRDefault="002C23A0" w:rsidP="00484CE0">
            <w:pPr>
              <w:spacing w:line="240" w:lineRule="auto"/>
              <w:jc w:val="center"/>
              <w:rPr>
                <w:lang w:val="en-US"/>
              </w:rPr>
            </w:pPr>
            <w:r>
              <w:rPr>
                <w:lang w:val="en-US"/>
              </w:rPr>
              <w:t>-</w:t>
            </w:r>
          </w:p>
        </w:tc>
        <w:tc>
          <w:tcPr>
            <w:tcW w:w="1134" w:type="dxa"/>
            <w:noWrap/>
            <w:vAlign w:val="center"/>
          </w:tcPr>
          <w:p w14:paraId="02B111AE" w14:textId="5E02312B" w:rsidR="002C23A0" w:rsidRPr="00BD1773" w:rsidRDefault="00DA7DF3" w:rsidP="00484CE0">
            <w:pPr>
              <w:spacing w:line="240" w:lineRule="auto"/>
              <w:jc w:val="center"/>
              <w:rPr>
                <w:b/>
                <w:lang w:val="en-US"/>
              </w:rPr>
            </w:pPr>
            <w:r>
              <w:rPr>
                <w:lang w:val="en-US"/>
              </w:rPr>
              <w:t>-</w:t>
            </w:r>
          </w:p>
        </w:tc>
        <w:tc>
          <w:tcPr>
            <w:tcW w:w="987" w:type="dxa"/>
            <w:noWrap/>
            <w:vAlign w:val="center"/>
          </w:tcPr>
          <w:p w14:paraId="5DFFE47A" w14:textId="4452264F" w:rsidR="002C23A0" w:rsidRPr="00BD1773" w:rsidRDefault="002C23A0" w:rsidP="00484CE0">
            <w:pPr>
              <w:spacing w:line="240" w:lineRule="auto"/>
              <w:jc w:val="center"/>
              <w:rPr>
                <w:b/>
                <w:lang w:val="en-US"/>
              </w:rPr>
            </w:pPr>
            <w:r>
              <w:rPr>
                <w:b/>
                <w:lang w:val="en-US"/>
              </w:rPr>
              <w:t>-</w:t>
            </w:r>
          </w:p>
        </w:tc>
      </w:tr>
      <w:tr w:rsidR="00BD1773" w:rsidRPr="00BD1773" w14:paraId="37568A1D" w14:textId="77777777" w:rsidTr="002C23A0">
        <w:trPr>
          <w:trHeight w:val="300"/>
          <w:jc w:val="center"/>
        </w:trPr>
        <w:tc>
          <w:tcPr>
            <w:tcW w:w="2405" w:type="dxa"/>
            <w:noWrap/>
            <w:vAlign w:val="center"/>
            <w:hideMark/>
          </w:tcPr>
          <w:p w14:paraId="1B8241A8" w14:textId="69CBC0EF" w:rsidR="00BD1773" w:rsidRPr="00BD1773" w:rsidRDefault="00BD1773" w:rsidP="00BD1773">
            <w:pPr>
              <w:spacing w:line="276" w:lineRule="auto"/>
              <w:rPr>
                <w:rFonts w:ascii="Times New Roman" w:hAnsi="Times New Roman" w:cs="Times New Roman"/>
                <w:lang w:val="en-US"/>
              </w:rPr>
            </w:pPr>
            <w:r w:rsidRPr="00BD1773">
              <w:rPr>
                <w:rFonts w:ascii="Times New Roman" w:hAnsi="Times New Roman" w:cs="Times New Roman"/>
                <w:lang w:val="en-US"/>
              </w:rPr>
              <w:t>Availability of unpublished report</w:t>
            </w:r>
          </w:p>
        </w:tc>
        <w:tc>
          <w:tcPr>
            <w:tcW w:w="992" w:type="dxa"/>
            <w:noWrap/>
            <w:vAlign w:val="center"/>
          </w:tcPr>
          <w:p w14:paraId="6F1D915C" w14:textId="1B7F3DDD" w:rsidR="00BD1773" w:rsidRPr="00BD1773" w:rsidRDefault="00BD1773" w:rsidP="00BD1773">
            <w:pPr>
              <w:spacing w:line="240" w:lineRule="auto"/>
              <w:jc w:val="center"/>
              <w:rPr>
                <w:rFonts w:ascii="Times New Roman" w:hAnsi="Times New Roman" w:cs="Times New Roman"/>
              </w:rPr>
            </w:pPr>
            <w:r w:rsidRPr="00BD1773">
              <w:rPr>
                <w:rFonts w:ascii="Times New Roman" w:hAnsi="Times New Roman" w:cs="Times New Roman"/>
                <w:color w:val="000000"/>
              </w:rPr>
              <w:t>1.13</w:t>
            </w:r>
          </w:p>
        </w:tc>
        <w:tc>
          <w:tcPr>
            <w:tcW w:w="1276" w:type="dxa"/>
            <w:noWrap/>
            <w:vAlign w:val="center"/>
          </w:tcPr>
          <w:p w14:paraId="5C5E73A0" w14:textId="548DBC70" w:rsidR="00BD1773" w:rsidRPr="00BD1773" w:rsidRDefault="00BD1773" w:rsidP="00BD1773">
            <w:pPr>
              <w:spacing w:line="240" w:lineRule="auto"/>
              <w:jc w:val="center"/>
              <w:rPr>
                <w:rFonts w:ascii="Times New Roman" w:hAnsi="Times New Roman" w:cs="Times New Roman"/>
                <w:b/>
              </w:rPr>
            </w:pPr>
            <w:r w:rsidRPr="00BD1773">
              <w:rPr>
                <w:rFonts w:ascii="Times New Roman" w:hAnsi="Times New Roman" w:cs="Times New Roman"/>
                <w:color w:val="000000"/>
              </w:rPr>
              <w:t>1.07</w:t>
            </w:r>
          </w:p>
        </w:tc>
        <w:tc>
          <w:tcPr>
            <w:tcW w:w="1134" w:type="dxa"/>
            <w:noWrap/>
            <w:vAlign w:val="center"/>
          </w:tcPr>
          <w:p w14:paraId="2E86AF0C" w14:textId="280AEB70" w:rsidR="00BD1773" w:rsidRPr="00BD1773" w:rsidRDefault="00BD1773" w:rsidP="00BD1773">
            <w:pPr>
              <w:spacing w:line="240" w:lineRule="auto"/>
              <w:jc w:val="center"/>
              <w:rPr>
                <w:rFonts w:ascii="Times New Roman" w:hAnsi="Times New Roman" w:cs="Times New Roman"/>
                <w:b/>
              </w:rPr>
            </w:pPr>
            <w:r w:rsidRPr="00BD1773">
              <w:rPr>
                <w:rFonts w:ascii="Times New Roman" w:hAnsi="Times New Roman" w:cs="Times New Roman"/>
                <w:color w:val="000000"/>
              </w:rPr>
              <w:t>1.19</w:t>
            </w:r>
          </w:p>
        </w:tc>
        <w:tc>
          <w:tcPr>
            <w:tcW w:w="1134" w:type="dxa"/>
            <w:noWrap/>
            <w:vAlign w:val="center"/>
          </w:tcPr>
          <w:p w14:paraId="7FF624BD" w14:textId="6FAB7201" w:rsidR="00BD1773" w:rsidRPr="00BD1773" w:rsidRDefault="00BD1773" w:rsidP="00BD1773">
            <w:pPr>
              <w:spacing w:line="240" w:lineRule="auto"/>
              <w:jc w:val="center"/>
              <w:rPr>
                <w:rFonts w:ascii="Times New Roman" w:hAnsi="Times New Roman" w:cs="Times New Roman"/>
              </w:rPr>
            </w:pPr>
            <w:r w:rsidRPr="00BD1773">
              <w:rPr>
                <w:rFonts w:ascii="Times New Roman" w:hAnsi="Times New Roman" w:cs="Times New Roman"/>
                <w:color w:val="000000"/>
              </w:rPr>
              <w:t>0.90</w:t>
            </w:r>
          </w:p>
        </w:tc>
        <w:tc>
          <w:tcPr>
            <w:tcW w:w="1134" w:type="dxa"/>
            <w:noWrap/>
            <w:vAlign w:val="center"/>
          </w:tcPr>
          <w:p w14:paraId="20EC6E82" w14:textId="2F235591" w:rsidR="00BD1773" w:rsidRPr="00BD1773" w:rsidRDefault="00BD1773" w:rsidP="00BD1773">
            <w:pPr>
              <w:spacing w:line="240" w:lineRule="auto"/>
              <w:jc w:val="center"/>
              <w:rPr>
                <w:rFonts w:ascii="Times New Roman" w:hAnsi="Times New Roman" w:cs="Times New Roman"/>
              </w:rPr>
            </w:pPr>
            <w:r w:rsidRPr="00BD1773">
              <w:rPr>
                <w:rFonts w:ascii="Times New Roman" w:hAnsi="Times New Roman" w:cs="Times New Roman"/>
                <w:color w:val="000000"/>
              </w:rPr>
              <w:t>0.82</w:t>
            </w:r>
          </w:p>
        </w:tc>
        <w:tc>
          <w:tcPr>
            <w:tcW w:w="987" w:type="dxa"/>
            <w:noWrap/>
            <w:vAlign w:val="center"/>
          </w:tcPr>
          <w:p w14:paraId="295830D8" w14:textId="1BC83EE5" w:rsidR="00BD1773" w:rsidRPr="00BD1773" w:rsidRDefault="00BD1773" w:rsidP="00BD1773">
            <w:pPr>
              <w:spacing w:line="240" w:lineRule="auto"/>
              <w:jc w:val="center"/>
              <w:rPr>
                <w:rFonts w:ascii="Times New Roman" w:hAnsi="Times New Roman" w:cs="Times New Roman"/>
              </w:rPr>
            </w:pPr>
            <w:r w:rsidRPr="00BD1773">
              <w:rPr>
                <w:rFonts w:ascii="Times New Roman" w:hAnsi="Times New Roman" w:cs="Times New Roman"/>
                <w:color w:val="000000"/>
              </w:rPr>
              <w:t>0.99</w:t>
            </w:r>
          </w:p>
        </w:tc>
      </w:tr>
      <w:tr w:rsidR="00BD1773" w:rsidRPr="00BD1773" w14:paraId="3654373F" w14:textId="77777777" w:rsidTr="002C23A0">
        <w:trPr>
          <w:trHeight w:val="300"/>
          <w:jc w:val="center"/>
        </w:trPr>
        <w:tc>
          <w:tcPr>
            <w:tcW w:w="2405" w:type="dxa"/>
            <w:noWrap/>
            <w:vAlign w:val="center"/>
          </w:tcPr>
          <w:p w14:paraId="0D0A96C9" w14:textId="3158152B" w:rsidR="00BD1773" w:rsidRPr="00BD1773" w:rsidRDefault="00BD1773" w:rsidP="00BD1773">
            <w:pPr>
              <w:spacing w:line="276" w:lineRule="auto"/>
              <w:rPr>
                <w:rFonts w:ascii="Times New Roman" w:hAnsi="Times New Roman" w:cs="Times New Roman"/>
                <w:lang w:val="en-US"/>
              </w:rPr>
            </w:pPr>
            <w:r w:rsidRPr="00BD1773">
              <w:rPr>
                <w:rFonts w:ascii="Times New Roman" w:hAnsi="Times New Roman" w:cs="Times New Roman"/>
                <w:lang w:val="en-US"/>
              </w:rPr>
              <w:t>Placebo run-in phase (yes versus no)</w:t>
            </w:r>
          </w:p>
        </w:tc>
        <w:tc>
          <w:tcPr>
            <w:tcW w:w="992" w:type="dxa"/>
            <w:noWrap/>
            <w:vAlign w:val="center"/>
          </w:tcPr>
          <w:p w14:paraId="6A476147" w14:textId="6A1ADBDE" w:rsidR="00BD1773" w:rsidRPr="00BD1773" w:rsidRDefault="00BD1773" w:rsidP="00BD1773">
            <w:pPr>
              <w:spacing w:line="240" w:lineRule="auto"/>
              <w:jc w:val="center"/>
              <w:rPr>
                <w:rFonts w:ascii="Times New Roman" w:hAnsi="Times New Roman" w:cs="Times New Roman"/>
                <w:lang w:val="en-US"/>
              </w:rPr>
            </w:pPr>
            <w:r w:rsidRPr="00BD1773">
              <w:rPr>
                <w:rFonts w:ascii="Times New Roman" w:hAnsi="Times New Roman" w:cs="Times New Roman"/>
                <w:color w:val="000000"/>
              </w:rPr>
              <w:t>0.97</w:t>
            </w:r>
          </w:p>
        </w:tc>
        <w:tc>
          <w:tcPr>
            <w:tcW w:w="1276" w:type="dxa"/>
            <w:noWrap/>
            <w:vAlign w:val="center"/>
          </w:tcPr>
          <w:p w14:paraId="4F6BCCD7" w14:textId="5D04EFF7" w:rsidR="00BD1773" w:rsidRPr="00BD1773" w:rsidRDefault="00BD1773" w:rsidP="00BD1773">
            <w:pPr>
              <w:spacing w:line="240" w:lineRule="auto"/>
              <w:jc w:val="center"/>
              <w:rPr>
                <w:rFonts w:ascii="Times New Roman" w:hAnsi="Times New Roman" w:cs="Times New Roman"/>
                <w:lang w:val="en-US"/>
              </w:rPr>
            </w:pPr>
            <w:r w:rsidRPr="00BD1773">
              <w:rPr>
                <w:rFonts w:ascii="Times New Roman" w:hAnsi="Times New Roman" w:cs="Times New Roman"/>
                <w:color w:val="000000"/>
              </w:rPr>
              <w:t>0.92</w:t>
            </w:r>
          </w:p>
        </w:tc>
        <w:tc>
          <w:tcPr>
            <w:tcW w:w="1134" w:type="dxa"/>
            <w:noWrap/>
            <w:vAlign w:val="center"/>
          </w:tcPr>
          <w:p w14:paraId="759E2B18" w14:textId="64EFD9B6" w:rsidR="00BD1773" w:rsidRPr="00BD1773" w:rsidRDefault="00BD1773" w:rsidP="00BD1773">
            <w:pPr>
              <w:spacing w:line="240" w:lineRule="auto"/>
              <w:jc w:val="center"/>
              <w:rPr>
                <w:rFonts w:ascii="Times New Roman" w:hAnsi="Times New Roman" w:cs="Times New Roman"/>
                <w:lang w:val="en-US"/>
              </w:rPr>
            </w:pPr>
            <w:r w:rsidRPr="00BD1773">
              <w:rPr>
                <w:rFonts w:ascii="Times New Roman" w:hAnsi="Times New Roman" w:cs="Times New Roman"/>
                <w:color w:val="000000"/>
              </w:rPr>
              <w:t>1.03</w:t>
            </w:r>
          </w:p>
        </w:tc>
        <w:tc>
          <w:tcPr>
            <w:tcW w:w="1134" w:type="dxa"/>
            <w:noWrap/>
            <w:vAlign w:val="center"/>
          </w:tcPr>
          <w:p w14:paraId="4FE83380" w14:textId="3C1B3C1B" w:rsidR="00BD1773" w:rsidRPr="00BD1773" w:rsidRDefault="00BD1773" w:rsidP="00BD1773">
            <w:pPr>
              <w:spacing w:line="240" w:lineRule="auto"/>
              <w:jc w:val="center"/>
              <w:rPr>
                <w:rFonts w:ascii="Times New Roman" w:hAnsi="Times New Roman" w:cs="Times New Roman"/>
                <w:b/>
                <w:lang w:val="en-US"/>
              </w:rPr>
            </w:pPr>
            <w:r w:rsidRPr="00BD1773">
              <w:rPr>
                <w:rFonts w:ascii="Times New Roman" w:hAnsi="Times New Roman" w:cs="Times New Roman"/>
                <w:color w:val="000000"/>
              </w:rPr>
              <w:t>1.11</w:t>
            </w:r>
          </w:p>
        </w:tc>
        <w:tc>
          <w:tcPr>
            <w:tcW w:w="1134" w:type="dxa"/>
            <w:noWrap/>
            <w:vAlign w:val="center"/>
          </w:tcPr>
          <w:p w14:paraId="1A0C920A" w14:textId="7F9C70FA" w:rsidR="00BD1773" w:rsidRPr="00BD1773" w:rsidRDefault="00BD1773" w:rsidP="00BD1773">
            <w:pPr>
              <w:spacing w:line="240" w:lineRule="auto"/>
              <w:jc w:val="center"/>
              <w:rPr>
                <w:rFonts w:ascii="Times New Roman" w:hAnsi="Times New Roman" w:cs="Times New Roman"/>
                <w:b/>
                <w:lang w:val="en-US"/>
              </w:rPr>
            </w:pPr>
            <w:r w:rsidRPr="00BD1773">
              <w:rPr>
                <w:rFonts w:ascii="Times New Roman" w:hAnsi="Times New Roman" w:cs="Times New Roman"/>
                <w:color w:val="000000"/>
              </w:rPr>
              <w:t>1.01</w:t>
            </w:r>
          </w:p>
        </w:tc>
        <w:tc>
          <w:tcPr>
            <w:tcW w:w="987" w:type="dxa"/>
            <w:noWrap/>
            <w:vAlign w:val="center"/>
          </w:tcPr>
          <w:p w14:paraId="6F4B499E" w14:textId="396030A3" w:rsidR="00BD1773" w:rsidRPr="00BD1773" w:rsidRDefault="00BD1773" w:rsidP="00BD1773">
            <w:pPr>
              <w:spacing w:line="240" w:lineRule="auto"/>
              <w:jc w:val="center"/>
              <w:rPr>
                <w:rFonts w:ascii="Times New Roman" w:hAnsi="Times New Roman" w:cs="Times New Roman"/>
                <w:b/>
                <w:lang w:val="en-US"/>
              </w:rPr>
            </w:pPr>
            <w:r w:rsidRPr="00BD1773">
              <w:rPr>
                <w:rFonts w:ascii="Times New Roman" w:hAnsi="Times New Roman" w:cs="Times New Roman"/>
                <w:color w:val="000000"/>
              </w:rPr>
              <w:t>1.22</w:t>
            </w:r>
          </w:p>
        </w:tc>
      </w:tr>
      <w:tr w:rsidR="00BD1773" w:rsidRPr="00BD1773" w14:paraId="49EFAB70" w14:textId="77777777" w:rsidTr="002C23A0">
        <w:trPr>
          <w:trHeight w:val="300"/>
          <w:jc w:val="center"/>
        </w:trPr>
        <w:tc>
          <w:tcPr>
            <w:tcW w:w="2405" w:type="dxa"/>
            <w:noWrap/>
            <w:vAlign w:val="center"/>
          </w:tcPr>
          <w:p w14:paraId="12C9DBBE" w14:textId="3DC24A35" w:rsidR="00BD1773" w:rsidRPr="00BD1773" w:rsidRDefault="00BD1773" w:rsidP="00BD1773">
            <w:pPr>
              <w:spacing w:line="276" w:lineRule="auto"/>
              <w:rPr>
                <w:rFonts w:ascii="Times New Roman" w:hAnsi="Times New Roman" w:cs="Times New Roman"/>
                <w:lang w:val="en-US"/>
              </w:rPr>
            </w:pPr>
            <w:r w:rsidRPr="00BD1773">
              <w:rPr>
                <w:rFonts w:ascii="Times New Roman" w:hAnsi="Times New Roman" w:cs="Times New Roman"/>
                <w:bCs/>
                <w:lang w:val="fr-FR"/>
              </w:rPr>
              <w:t>π=0% versus π&gt;0%</w:t>
            </w:r>
          </w:p>
        </w:tc>
        <w:tc>
          <w:tcPr>
            <w:tcW w:w="992" w:type="dxa"/>
            <w:noWrap/>
            <w:vAlign w:val="center"/>
          </w:tcPr>
          <w:p w14:paraId="64FFC503" w14:textId="7A7954C5" w:rsidR="00BD1773" w:rsidRPr="00BD1773" w:rsidRDefault="00BD1773" w:rsidP="00BD1773">
            <w:pPr>
              <w:spacing w:line="240" w:lineRule="auto"/>
              <w:jc w:val="center"/>
              <w:rPr>
                <w:rFonts w:ascii="Times New Roman" w:hAnsi="Times New Roman" w:cs="Times New Roman"/>
                <w:lang w:val="en-US"/>
              </w:rPr>
            </w:pPr>
            <w:r w:rsidRPr="00BD1773">
              <w:rPr>
                <w:rFonts w:ascii="Times New Roman" w:hAnsi="Times New Roman" w:cs="Times New Roman"/>
                <w:color w:val="000000"/>
              </w:rPr>
              <w:t>0.89</w:t>
            </w:r>
          </w:p>
        </w:tc>
        <w:tc>
          <w:tcPr>
            <w:tcW w:w="1276" w:type="dxa"/>
            <w:noWrap/>
            <w:vAlign w:val="center"/>
          </w:tcPr>
          <w:p w14:paraId="4335FEBF" w14:textId="2DE18782" w:rsidR="00BD1773" w:rsidRPr="00BD1773" w:rsidRDefault="00BD1773" w:rsidP="00BD1773">
            <w:pPr>
              <w:spacing w:line="240" w:lineRule="auto"/>
              <w:jc w:val="center"/>
              <w:rPr>
                <w:rFonts w:ascii="Times New Roman" w:hAnsi="Times New Roman" w:cs="Times New Roman"/>
                <w:lang w:val="en-US"/>
              </w:rPr>
            </w:pPr>
            <w:r w:rsidRPr="00BD1773">
              <w:rPr>
                <w:rFonts w:ascii="Times New Roman" w:hAnsi="Times New Roman" w:cs="Times New Roman"/>
                <w:color w:val="000000"/>
              </w:rPr>
              <w:t>0.84</w:t>
            </w:r>
          </w:p>
        </w:tc>
        <w:tc>
          <w:tcPr>
            <w:tcW w:w="1134" w:type="dxa"/>
            <w:noWrap/>
            <w:vAlign w:val="center"/>
          </w:tcPr>
          <w:p w14:paraId="097ACC7E" w14:textId="02721A9E" w:rsidR="00BD1773" w:rsidRPr="00BD1773" w:rsidRDefault="00BD1773" w:rsidP="00BD1773">
            <w:pPr>
              <w:spacing w:line="240" w:lineRule="auto"/>
              <w:jc w:val="center"/>
              <w:rPr>
                <w:rFonts w:ascii="Times New Roman" w:hAnsi="Times New Roman" w:cs="Times New Roman"/>
                <w:lang w:val="en-US"/>
              </w:rPr>
            </w:pPr>
            <w:r w:rsidRPr="00BD1773">
              <w:rPr>
                <w:rFonts w:ascii="Times New Roman" w:hAnsi="Times New Roman" w:cs="Times New Roman"/>
                <w:color w:val="000000"/>
              </w:rPr>
              <w:t>0.94</w:t>
            </w:r>
          </w:p>
        </w:tc>
        <w:tc>
          <w:tcPr>
            <w:tcW w:w="1134" w:type="dxa"/>
            <w:noWrap/>
            <w:vAlign w:val="center"/>
          </w:tcPr>
          <w:p w14:paraId="4703AEDA" w14:textId="2653F0A9" w:rsidR="00BD1773" w:rsidRPr="00BD1773" w:rsidRDefault="00BD1773" w:rsidP="00BD1773">
            <w:pPr>
              <w:spacing w:line="240" w:lineRule="auto"/>
              <w:jc w:val="center"/>
              <w:rPr>
                <w:rFonts w:ascii="Times New Roman" w:hAnsi="Times New Roman" w:cs="Times New Roman"/>
                <w:lang w:val="en-US"/>
              </w:rPr>
            </w:pPr>
            <w:r w:rsidRPr="00BD1773">
              <w:rPr>
                <w:rFonts w:ascii="Times New Roman" w:hAnsi="Times New Roman" w:cs="Times New Roman"/>
                <w:color w:val="000000"/>
              </w:rPr>
              <w:t>1.13</w:t>
            </w:r>
          </w:p>
        </w:tc>
        <w:tc>
          <w:tcPr>
            <w:tcW w:w="1134" w:type="dxa"/>
            <w:noWrap/>
            <w:vAlign w:val="center"/>
          </w:tcPr>
          <w:p w14:paraId="7357BA0F" w14:textId="401336FD" w:rsidR="00BD1773" w:rsidRPr="00BD1773" w:rsidRDefault="00BD1773" w:rsidP="00BD1773">
            <w:pPr>
              <w:spacing w:line="240" w:lineRule="auto"/>
              <w:jc w:val="center"/>
              <w:rPr>
                <w:rFonts w:ascii="Times New Roman" w:hAnsi="Times New Roman" w:cs="Times New Roman"/>
                <w:lang w:val="en-US"/>
              </w:rPr>
            </w:pPr>
            <w:r w:rsidRPr="00BD1773">
              <w:rPr>
                <w:rFonts w:ascii="Times New Roman" w:hAnsi="Times New Roman" w:cs="Times New Roman"/>
                <w:color w:val="000000"/>
              </w:rPr>
              <w:t>1.03</w:t>
            </w:r>
          </w:p>
        </w:tc>
        <w:tc>
          <w:tcPr>
            <w:tcW w:w="987" w:type="dxa"/>
            <w:noWrap/>
            <w:vAlign w:val="center"/>
          </w:tcPr>
          <w:p w14:paraId="0789BBA0" w14:textId="4F79BDA9" w:rsidR="00BD1773" w:rsidRPr="00BD1773" w:rsidRDefault="00BD1773" w:rsidP="00BD1773">
            <w:pPr>
              <w:spacing w:line="240" w:lineRule="auto"/>
              <w:jc w:val="center"/>
              <w:rPr>
                <w:rFonts w:ascii="Times New Roman" w:hAnsi="Times New Roman" w:cs="Times New Roman"/>
                <w:lang w:val="en-US"/>
              </w:rPr>
            </w:pPr>
            <w:r w:rsidRPr="00BD1773">
              <w:rPr>
                <w:rFonts w:ascii="Times New Roman" w:hAnsi="Times New Roman" w:cs="Times New Roman"/>
                <w:color w:val="000000"/>
              </w:rPr>
              <w:t>1.25</w:t>
            </w:r>
          </w:p>
        </w:tc>
      </w:tr>
    </w:tbl>
    <w:p w14:paraId="0DFD447E" w14:textId="77777777" w:rsidR="00C548D8" w:rsidRPr="00BF433B" w:rsidRDefault="00C548D8" w:rsidP="00C548D8">
      <w:pPr>
        <w:spacing w:after="200" w:line="276" w:lineRule="auto"/>
        <w:rPr>
          <w:sz w:val="24"/>
          <w:szCs w:val="24"/>
          <w:lang w:val="en-US"/>
        </w:rPr>
      </w:pPr>
    </w:p>
    <w:p w14:paraId="0A5D9365" w14:textId="209DE51F" w:rsidR="00BF18DA" w:rsidRDefault="00BF18DA">
      <w:pPr>
        <w:spacing w:after="200" w:line="276" w:lineRule="auto"/>
        <w:rPr>
          <w:rStyle w:val="Heading2Char"/>
          <w:rFonts w:cs="Times New Roman"/>
          <w:i/>
          <w:sz w:val="24"/>
          <w:szCs w:val="24"/>
          <w:lang w:val="en-US"/>
        </w:rPr>
      </w:pPr>
      <w:r>
        <w:rPr>
          <w:rStyle w:val="Heading2Char"/>
          <w:rFonts w:cs="Times New Roman"/>
          <w:i/>
          <w:sz w:val="24"/>
          <w:szCs w:val="24"/>
          <w:lang w:val="en-US"/>
        </w:rPr>
        <w:br w:type="page"/>
      </w:r>
    </w:p>
    <w:p w14:paraId="646BA2E9" w14:textId="77777777" w:rsidR="002A5DAF" w:rsidRPr="00BF433B" w:rsidRDefault="002A5DAF" w:rsidP="008B2BCD">
      <w:pPr>
        <w:spacing w:line="276" w:lineRule="auto"/>
        <w:rPr>
          <w:rStyle w:val="Heading2Char"/>
          <w:rFonts w:cs="Times New Roman"/>
          <w:i/>
          <w:sz w:val="24"/>
          <w:szCs w:val="24"/>
          <w:lang w:val="en-US"/>
        </w:rPr>
      </w:pPr>
    </w:p>
    <w:p w14:paraId="42EC3693" w14:textId="77777777" w:rsidR="002A5DAF" w:rsidRPr="00700720" w:rsidRDefault="002A5DAF" w:rsidP="008B2BCD">
      <w:pPr>
        <w:spacing w:line="276" w:lineRule="auto"/>
        <w:rPr>
          <w:rStyle w:val="Heading2Char"/>
          <w:rFonts w:cs="Times New Roman"/>
          <w:i/>
          <w:color w:val="000000" w:themeColor="text1"/>
          <w:sz w:val="24"/>
          <w:szCs w:val="24"/>
          <w:lang w:val="en-US"/>
        </w:rPr>
      </w:pPr>
    </w:p>
    <w:p w14:paraId="69EB80A0" w14:textId="6B09E639" w:rsidR="008B2BCD" w:rsidRPr="00735B3F" w:rsidRDefault="00236655" w:rsidP="00735B3F">
      <w:pPr>
        <w:pStyle w:val="Caption"/>
        <w:rPr>
          <w:rStyle w:val="Heading2Char"/>
          <w:rFonts w:cs="Times New Roman"/>
          <w:b w:val="0"/>
          <w:i w:val="0"/>
          <w:sz w:val="24"/>
          <w:szCs w:val="24"/>
          <w:lang w:val="en-US"/>
        </w:rPr>
      </w:pPr>
      <w:bookmarkStart w:id="6" w:name="_Toc462998388"/>
      <w:bookmarkStart w:id="7" w:name="_Toc492388325"/>
      <w:r>
        <w:rPr>
          <w:rStyle w:val="Heading2Char"/>
          <w:rFonts w:cs="Times New Roman"/>
          <w:sz w:val="24"/>
          <w:szCs w:val="24"/>
          <w:lang w:val="en-US"/>
        </w:rPr>
        <w:t>Appendix Table</w:t>
      </w:r>
      <w:r w:rsidR="008B2BCD" w:rsidRPr="00700720">
        <w:rPr>
          <w:rStyle w:val="Heading2Char"/>
          <w:rFonts w:cs="Times New Roman"/>
          <w:sz w:val="24"/>
          <w:szCs w:val="24"/>
          <w:lang w:val="en-US"/>
        </w:rPr>
        <w:t xml:space="preserve"> </w:t>
      </w:r>
      <w:r w:rsidR="008B2BCD" w:rsidRPr="00700720">
        <w:rPr>
          <w:rStyle w:val="Heading2Char"/>
          <w:rFonts w:cs="Times New Roman"/>
          <w:i w:val="0"/>
          <w:sz w:val="24"/>
          <w:szCs w:val="24"/>
        </w:rPr>
        <w:fldChar w:fldCharType="begin"/>
      </w:r>
      <w:r w:rsidR="008B2BCD" w:rsidRPr="00700720">
        <w:rPr>
          <w:rStyle w:val="Heading2Char"/>
          <w:rFonts w:cs="Times New Roman"/>
          <w:sz w:val="24"/>
          <w:szCs w:val="24"/>
          <w:lang w:val="en-US"/>
        </w:rPr>
        <w:instrText xml:space="preserve"> SEQ Appendix_Table \* ARABIC </w:instrText>
      </w:r>
      <w:r w:rsidR="008B2BCD" w:rsidRPr="00700720">
        <w:rPr>
          <w:rStyle w:val="Heading2Char"/>
          <w:rFonts w:cs="Times New Roman"/>
          <w:i w:val="0"/>
          <w:sz w:val="24"/>
          <w:szCs w:val="24"/>
        </w:rPr>
        <w:fldChar w:fldCharType="separate"/>
      </w:r>
      <w:r w:rsidR="000F0773">
        <w:rPr>
          <w:rStyle w:val="Heading2Char"/>
          <w:rFonts w:cs="Times New Roman"/>
          <w:noProof/>
          <w:sz w:val="24"/>
          <w:szCs w:val="24"/>
          <w:lang w:val="en-US"/>
        </w:rPr>
        <w:t>5</w:t>
      </w:r>
      <w:r w:rsidR="008B2BCD" w:rsidRPr="00700720">
        <w:rPr>
          <w:rStyle w:val="Heading2Char"/>
          <w:rFonts w:cs="Times New Roman"/>
          <w:i w:val="0"/>
          <w:sz w:val="24"/>
          <w:szCs w:val="24"/>
        </w:rPr>
        <w:fldChar w:fldCharType="end"/>
      </w:r>
      <w:r w:rsidR="008B2BCD" w:rsidRPr="00700720">
        <w:rPr>
          <w:rStyle w:val="Heading2Char"/>
          <w:rFonts w:cs="Times New Roman"/>
          <w:sz w:val="24"/>
          <w:szCs w:val="24"/>
          <w:lang w:val="en-US"/>
        </w:rPr>
        <w:t xml:space="preserve"> </w:t>
      </w:r>
      <w:bookmarkEnd w:id="6"/>
      <w:r w:rsidR="00735B3F" w:rsidRPr="00735B3F">
        <w:rPr>
          <w:rStyle w:val="Heading2Char"/>
          <w:rFonts w:cs="Times New Roman"/>
          <w:b w:val="0"/>
          <w:sz w:val="24"/>
          <w:szCs w:val="24"/>
          <w:lang w:val="en-US"/>
        </w:rPr>
        <w:t xml:space="preserve">Results from multivariate meta-regression for the impact of placebo-controlled trials in response and dropout with active antidepressant drugs. The active drugs are included as covariates. </w:t>
      </w:r>
      <w:r w:rsidR="00735B3F" w:rsidRPr="0083136D">
        <w:rPr>
          <w:rStyle w:val="Heading2Char"/>
          <w:rFonts w:cs="Times New Roman"/>
          <w:sz w:val="24"/>
          <w:szCs w:val="24"/>
          <w:lang w:val="en-US"/>
        </w:rPr>
        <w:t>Results are adjusted for differences in the availability of the unpublished report (for response and dropout) and the use of placebo run-in phase (in dropout).</w:t>
      </w:r>
      <w:r w:rsidR="00735B3F" w:rsidRPr="00735B3F">
        <w:rPr>
          <w:rStyle w:val="Heading2Char"/>
          <w:rFonts w:cs="Times New Roman"/>
          <w:b w:val="0"/>
          <w:sz w:val="24"/>
          <w:szCs w:val="24"/>
          <w:lang w:val="en-US"/>
        </w:rPr>
        <w:t xml:space="preserve"> </w:t>
      </w:r>
      <w:bookmarkStart w:id="8" w:name="_Toc463532000"/>
      <w:r w:rsidR="00735B3F" w:rsidRPr="00735B3F">
        <w:rPr>
          <w:rStyle w:val="Heading2Char"/>
          <w:rFonts w:cs="Times New Roman"/>
          <w:b w:val="0"/>
          <w:sz w:val="24"/>
          <w:szCs w:val="24"/>
          <w:lang w:val="en-US"/>
        </w:rPr>
        <w:t>π: Probability of being allocated to placebo arm. Heterogeneity standard deviations are τ=0.19 (response), τ=0.35 (all-cause dropout).</w:t>
      </w:r>
      <w:bookmarkEnd w:id="8"/>
      <w:bookmarkEnd w:id="7"/>
    </w:p>
    <w:tbl>
      <w:tblPr>
        <w:tblStyle w:val="TableGrid"/>
        <w:tblpPr w:leftFromText="141" w:rightFromText="141" w:vertAnchor="text" w:horzAnchor="margin" w:tblpY="299"/>
        <w:tblW w:w="7201" w:type="dxa"/>
        <w:tblLook w:val="04A0" w:firstRow="1" w:lastRow="0" w:firstColumn="1" w:lastColumn="0" w:noHBand="0" w:noVBand="1"/>
      </w:tblPr>
      <w:tblGrid>
        <w:gridCol w:w="2977"/>
        <w:gridCol w:w="1985"/>
        <w:gridCol w:w="2239"/>
      </w:tblGrid>
      <w:tr w:rsidR="00484CE0" w:rsidRPr="002A5DAF" w14:paraId="77A0BF7F" w14:textId="77777777" w:rsidTr="00484CE0">
        <w:tc>
          <w:tcPr>
            <w:tcW w:w="2977" w:type="dxa"/>
          </w:tcPr>
          <w:p w14:paraId="3C5EDD0C" w14:textId="77777777" w:rsidR="00484CE0" w:rsidRPr="002A5DAF" w:rsidRDefault="00484CE0" w:rsidP="00484CE0">
            <w:pPr>
              <w:pStyle w:val="Caption"/>
              <w:spacing w:after="0"/>
              <w:rPr>
                <w:rFonts w:ascii="Times New Roman" w:eastAsiaTheme="majorEastAsia" w:hAnsi="Times New Roman" w:cs="Times New Roman"/>
                <w:bCs/>
                <w:szCs w:val="24"/>
                <w:lang w:val="en-US"/>
              </w:rPr>
            </w:pPr>
          </w:p>
        </w:tc>
        <w:tc>
          <w:tcPr>
            <w:tcW w:w="1985" w:type="dxa"/>
          </w:tcPr>
          <w:p w14:paraId="1E52D8DF" w14:textId="77777777" w:rsidR="00484CE0" w:rsidRPr="002A5DAF" w:rsidRDefault="00484CE0" w:rsidP="00484CE0">
            <w:pPr>
              <w:pStyle w:val="Caption"/>
              <w:spacing w:after="0"/>
              <w:rPr>
                <w:rFonts w:ascii="Times New Roman" w:eastAsiaTheme="majorEastAsia" w:hAnsi="Times New Roman" w:cs="Times New Roman"/>
                <w:bCs/>
                <w:szCs w:val="24"/>
                <w:lang w:val="en-US"/>
              </w:rPr>
            </w:pPr>
            <w:r w:rsidRPr="002A5DAF">
              <w:rPr>
                <w:rFonts w:ascii="Times New Roman" w:eastAsiaTheme="majorEastAsia" w:hAnsi="Times New Roman" w:cs="Times New Roman"/>
                <w:bCs/>
                <w:szCs w:val="24"/>
                <w:lang w:val="en-US"/>
              </w:rPr>
              <w:t>Response to active treatment</w:t>
            </w:r>
          </w:p>
        </w:tc>
        <w:tc>
          <w:tcPr>
            <w:tcW w:w="2239" w:type="dxa"/>
          </w:tcPr>
          <w:p w14:paraId="6B56AFBC" w14:textId="77777777" w:rsidR="00484CE0" w:rsidRPr="002A5DAF" w:rsidRDefault="00484CE0" w:rsidP="00484CE0">
            <w:pPr>
              <w:pStyle w:val="Caption"/>
              <w:spacing w:after="0"/>
              <w:rPr>
                <w:rFonts w:ascii="Times New Roman" w:eastAsiaTheme="majorEastAsia" w:hAnsi="Times New Roman" w:cs="Times New Roman"/>
                <w:bCs/>
                <w:szCs w:val="24"/>
                <w:lang w:val="en-US"/>
              </w:rPr>
            </w:pPr>
            <w:r w:rsidRPr="002A5DAF">
              <w:rPr>
                <w:rFonts w:ascii="Times New Roman" w:eastAsiaTheme="majorEastAsia" w:hAnsi="Times New Roman" w:cs="Times New Roman"/>
                <w:bCs/>
                <w:szCs w:val="24"/>
                <w:lang w:val="en-US"/>
              </w:rPr>
              <w:t xml:space="preserve">All-cause dropout </w:t>
            </w:r>
          </w:p>
        </w:tc>
      </w:tr>
      <w:tr w:rsidR="00484CE0" w:rsidRPr="002A5DAF" w14:paraId="1932C02A" w14:textId="77777777" w:rsidTr="00484CE0">
        <w:tc>
          <w:tcPr>
            <w:tcW w:w="2977" w:type="dxa"/>
          </w:tcPr>
          <w:p w14:paraId="6CDF633F" w14:textId="77777777" w:rsidR="00484CE0" w:rsidRPr="002A5DAF" w:rsidRDefault="00484CE0" w:rsidP="00484CE0">
            <w:pPr>
              <w:pStyle w:val="Caption"/>
              <w:spacing w:after="0"/>
              <w:rPr>
                <w:rFonts w:ascii="Times New Roman" w:eastAsiaTheme="majorEastAsia" w:hAnsi="Times New Roman" w:cs="Times New Roman"/>
                <w:bCs/>
                <w:szCs w:val="24"/>
                <w:lang w:val="en-US"/>
              </w:rPr>
            </w:pPr>
            <w:r w:rsidRPr="002A5DAF">
              <w:rPr>
                <w:rFonts w:ascii="Times New Roman" w:eastAsiaTheme="majorEastAsia" w:hAnsi="Times New Roman" w:cs="Times New Roman"/>
                <w:bCs/>
                <w:szCs w:val="24"/>
                <w:lang w:val="en-US"/>
              </w:rPr>
              <w:t>Number of active arms (studies)</w:t>
            </w:r>
          </w:p>
        </w:tc>
        <w:tc>
          <w:tcPr>
            <w:tcW w:w="1985" w:type="dxa"/>
          </w:tcPr>
          <w:p w14:paraId="50EF4852" w14:textId="77777777" w:rsidR="00484CE0" w:rsidRPr="002A5DAF" w:rsidRDefault="00484CE0" w:rsidP="00484CE0">
            <w:pPr>
              <w:pStyle w:val="Caption"/>
              <w:spacing w:after="0"/>
              <w:rPr>
                <w:rFonts w:ascii="Times New Roman" w:eastAsiaTheme="majorEastAsia" w:hAnsi="Times New Roman" w:cs="Times New Roman"/>
                <w:bCs/>
                <w:szCs w:val="24"/>
                <w:lang w:val="en-US"/>
              </w:rPr>
            </w:pPr>
            <w:r w:rsidRPr="002A5DAF">
              <w:rPr>
                <w:rFonts w:ascii="Times New Roman" w:eastAsiaTheme="majorEastAsia" w:hAnsi="Times New Roman" w:cs="Times New Roman"/>
                <w:bCs/>
                <w:szCs w:val="24"/>
                <w:lang w:val="en-US"/>
              </w:rPr>
              <w:t>647 (386)</w:t>
            </w:r>
          </w:p>
        </w:tc>
        <w:tc>
          <w:tcPr>
            <w:tcW w:w="2239" w:type="dxa"/>
          </w:tcPr>
          <w:p w14:paraId="06B642F1" w14:textId="77777777" w:rsidR="00484CE0" w:rsidRPr="002A5DAF" w:rsidRDefault="00484CE0" w:rsidP="00484CE0">
            <w:pPr>
              <w:pStyle w:val="Caption"/>
              <w:spacing w:after="0"/>
              <w:rPr>
                <w:rFonts w:ascii="Times New Roman" w:eastAsiaTheme="majorEastAsia" w:hAnsi="Times New Roman" w:cs="Times New Roman"/>
                <w:bCs/>
                <w:szCs w:val="24"/>
                <w:lang w:val="en-US"/>
              </w:rPr>
            </w:pPr>
            <w:r w:rsidRPr="002A5DAF">
              <w:rPr>
                <w:rFonts w:ascii="Times New Roman" w:eastAsiaTheme="majorEastAsia" w:hAnsi="Times New Roman" w:cs="Times New Roman"/>
                <w:bCs/>
                <w:szCs w:val="24"/>
                <w:lang w:val="en-US"/>
              </w:rPr>
              <w:t>641 (378)</w:t>
            </w:r>
          </w:p>
        </w:tc>
      </w:tr>
      <w:tr w:rsidR="00484CE0" w:rsidRPr="002A5DAF" w14:paraId="45F12639" w14:textId="77777777" w:rsidTr="00484CE0">
        <w:tc>
          <w:tcPr>
            <w:tcW w:w="7201" w:type="dxa"/>
            <w:gridSpan w:val="3"/>
          </w:tcPr>
          <w:p w14:paraId="4B02CFF7" w14:textId="77777777" w:rsidR="00484CE0" w:rsidRPr="002A5DAF" w:rsidRDefault="00484CE0" w:rsidP="00484CE0">
            <w:pPr>
              <w:pStyle w:val="Caption"/>
              <w:spacing w:after="0"/>
              <w:jc w:val="center"/>
              <w:rPr>
                <w:rFonts w:ascii="Times New Roman" w:eastAsiaTheme="majorEastAsia" w:hAnsi="Times New Roman" w:cs="Times New Roman"/>
                <w:bCs/>
                <w:szCs w:val="24"/>
                <w:lang w:val="en-US"/>
              </w:rPr>
            </w:pPr>
            <w:r w:rsidRPr="002A5DAF">
              <w:rPr>
                <w:rFonts w:ascii="Times New Roman" w:eastAsiaTheme="majorEastAsia" w:hAnsi="Times New Roman" w:cs="Times New Roman"/>
                <w:bCs/>
                <w:szCs w:val="24"/>
                <w:lang w:val="en-US"/>
              </w:rPr>
              <w:t>Risk Ratios (95% CI)</w:t>
            </w:r>
          </w:p>
        </w:tc>
      </w:tr>
      <w:tr w:rsidR="00484CE0" w:rsidRPr="002A5DAF" w14:paraId="65D21E5C" w14:textId="77777777" w:rsidTr="00484CE0">
        <w:trPr>
          <w:trHeight w:val="609"/>
        </w:trPr>
        <w:tc>
          <w:tcPr>
            <w:tcW w:w="2977" w:type="dxa"/>
          </w:tcPr>
          <w:p w14:paraId="4F543D56" w14:textId="77777777" w:rsidR="00484CE0" w:rsidRPr="002A5DAF" w:rsidRDefault="00484CE0" w:rsidP="00484CE0">
            <w:pPr>
              <w:pStyle w:val="Caption"/>
              <w:spacing w:after="0"/>
              <w:rPr>
                <w:rFonts w:ascii="Times New Roman" w:eastAsiaTheme="majorEastAsia" w:hAnsi="Times New Roman" w:cs="Times New Roman"/>
                <w:bCs/>
                <w:szCs w:val="24"/>
                <w:lang w:val="fr-FR"/>
              </w:rPr>
            </w:pPr>
            <w:r w:rsidRPr="002A5DAF">
              <w:rPr>
                <w:rFonts w:ascii="Times New Roman" w:eastAsiaTheme="majorEastAsia" w:hAnsi="Times New Roman" w:cs="Times New Roman"/>
                <w:bCs/>
                <w:szCs w:val="24"/>
                <w:lang w:val="fr-FR"/>
              </w:rPr>
              <w:t xml:space="preserve">π=0% </w:t>
            </w:r>
          </w:p>
          <w:p w14:paraId="6DC1E3E8" w14:textId="77777777" w:rsidR="00484CE0" w:rsidRPr="002A5DAF" w:rsidRDefault="00484CE0" w:rsidP="00484CE0">
            <w:pPr>
              <w:pStyle w:val="Caption"/>
              <w:spacing w:after="0"/>
              <w:rPr>
                <w:rFonts w:ascii="Times New Roman" w:eastAsiaTheme="majorEastAsia" w:hAnsi="Times New Roman" w:cs="Times New Roman"/>
                <w:bCs/>
                <w:szCs w:val="24"/>
                <w:lang w:val="fr-FR"/>
              </w:rPr>
            </w:pPr>
            <w:r w:rsidRPr="002A5DAF">
              <w:rPr>
                <w:rFonts w:ascii="Times New Roman" w:eastAsiaTheme="majorEastAsia" w:hAnsi="Times New Roman" w:cs="Times New Roman"/>
                <w:bCs/>
                <w:szCs w:val="24"/>
                <w:lang w:val="fr-FR"/>
              </w:rPr>
              <w:t>π&gt; 0%</w:t>
            </w:r>
          </w:p>
        </w:tc>
        <w:tc>
          <w:tcPr>
            <w:tcW w:w="1985" w:type="dxa"/>
          </w:tcPr>
          <w:p w14:paraId="4251290D" w14:textId="77777777" w:rsidR="00484CE0" w:rsidRPr="002A5DAF" w:rsidRDefault="00484CE0" w:rsidP="00484CE0">
            <w:pPr>
              <w:pStyle w:val="Caption"/>
              <w:spacing w:after="0"/>
              <w:rPr>
                <w:rFonts w:ascii="Times New Roman" w:eastAsiaTheme="majorEastAsia" w:hAnsi="Times New Roman" w:cs="Times New Roman"/>
                <w:bCs/>
                <w:i w:val="0"/>
                <w:szCs w:val="24"/>
                <w:lang w:val="en-US"/>
              </w:rPr>
            </w:pPr>
            <w:r w:rsidRPr="002A5DAF">
              <w:rPr>
                <w:rFonts w:ascii="Times New Roman" w:eastAsiaTheme="majorEastAsia" w:hAnsi="Times New Roman" w:cs="Times New Roman"/>
                <w:bCs/>
                <w:i w:val="0"/>
                <w:szCs w:val="24"/>
                <w:lang w:val="en-US"/>
              </w:rPr>
              <w:t>1</w:t>
            </w:r>
          </w:p>
          <w:p w14:paraId="3EA0B59C" w14:textId="5068E852" w:rsidR="00484CE0" w:rsidRPr="002A5DAF" w:rsidRDefault="00484CE0" w:rsidP="005754E8">
            <w:pPr>
              <w:pStyle w:val="Caption"/>
              <w:spacing w:after="0"/>
              <w:rPr>
                <w:rFonts w:ascii="Times New Roman" w:eastAsiaTheme="majorEastAsia" w:hAnsi="Times New Roman" w:cs="Times New Roman"/>
                <w:bCs/>
                <w:i w:val="0"/>
                <w:szCs w:val="24"/>
                <w:lang w:val="en-US"/>
              </w:rPr>
            </w:pPr>
            <w:r w:rsidRPr="002A5DAF">
              <w:rPr>
                <w:rFonts w:ascii="Times New Roman" w:eastAsiaTheme="majorEastAsia" w:hAnsi="Times New Roman" w:cs="Times New Roman"/>
                <w:bCs/>
                <w:i w:val="0"/>
                <w:szCs w:val="24"/>
                <w:lang w:val="en-US"/>
              </w:rPr>
              <w:t>0.8</w:t>
            </w:r>
            <w:r w:rsidR="005754E8">
              <w:rPr>
                <w:rFonts w:ascii="Times New Roman" w:eastAsiaTheme="majorEastAsia" w:hAnsi="Times New Roman" w:cs="Times New Roman"/>
                <w:bCs/>
                <w:i w:val="0"/>
                <w:szCs w:val="24"/>
                <w:lang w:val="en-US"/>
              </w:rPr>
              <w:t xml:space="preserve">9 </w:t>
            </w:r>
            <w:r w:rsidRPr="002A5DAF">
              <w:rPr>
                <w:rFonts w:ascii="Times New Roman" w:eastAsiaTheme="majorEastAsia" w:hAnsi="Times New Roman" w:cs="Times New Roman"/>
                <w:bCs/>
                <w:i w:val="0"/>
                <w:szCs w:val="24"/>
              </w:rPr>
              <w:t>(</w:t>
            </w:r>
            <w:r w:rsidRPr="002A5DAF">
              <w:rPr>
                <w:rFonts w:ascii="Times New Roman" w:eastAsiaTheme="majorEastAsia" w:hAnsi="Times New Roman" w:cs="Times New Roman"/>
                <w:bCs/>
                <w:i w:val="0"/>
                <w:szCs w:val="24"/>
                <w:lang w:val="en-US"/>
              </w:rPr>
              <w:t>0.8</w:t>
            </w:r>
            <w:r w:rsidR="005754E8">
              <w:rPr>
                <w:rFonts w:ascii="Times New Roman" w:eastAsiaTheme="majorEastAsia" w:hAnsi="Times New Roman" w:cs="Times New Roman"/>
                <w:bCs/>
                <w:i w:val="0"/>
                <w:szCs w:val="24"/>
                <w:lang w:val="en-US"/>
              </w:rPr>
              <w:t>4</w:t>
            </w:r>
            <w:r w:rsidRPr="002A5DAF">
              <w:rPr>
                <w:rFonts w:ascii="Times New Roman" w:eastAsiaTheme="majorEastAsia" w:hAnsi="Times New Roman" w:cs="Times New Roman"/>
                <w:bCs/>
                <w:i w:val="0"/>
                <w:szCs w:val="24"/>
              </w:rPr>
              <w:t xml:space="preserve">, </w:t>
            </w:r>
            <w:r w:rsidRPr="002A5DAF">
              <w:rPr>
                <w:rFonts w:ascii="Times New Roman" w:eastAsiaTheme="majorEastAsia" w:hAnsi="Times New Roman" w:cs="Times New Roman"/>
                <w:bCs/>
                <w:i w:val="0"/>
                <w:szCs w:val="24"/>
                <w:lang w:val="en-US"/>
              </w:rPr>
              <w:t>0.9</w:t>
            </w:r>
            <w:r w:rsidR="005754E8">
              <w:rPr>
                <w:rFonts w:ascii="Times New Roman" w:eastAsiaTheme="majorEastAsia" w:hAnsi="Times New Roman" w:cs="Times New Roman"/>
                <w:bCs/>
                <w:i w:val="0"/>
                <w:szCs w:val="24"/>
                <w:lang w:val="en-US"/>
              </w:rPr>
              <w:t>4</w:t>
            </w:r>
            <w:r w:rsidRPr="002A5DAF">
              <w:rPr>
                <w:rFonts w:ascii="Times New Roman" w:eastAsiaTheme="majorEastAsia" w:hAnsi="Times New Roman" w:cs="Times New Roman"/>
                <w:bCs/>
                <w:i w:val="0"/>
                <w:szCs w:val="24"/>
              </w:rPr>
              <w:t>)</w:t>
            </w:r>
          </w:p>
        </w:tc>
        <w:tc>
          <w:tcPr>
            <w:tcW w:w="2239" w:type="dxa"/>
          </w:tcPr>
          <w:p w14:paraId="3663EC00" w14:textId="77777777" w:rsidR="00484CE0" w:rsidRPr="002A5DAF" w:rsidRDefault="00484CE0" w:rsidP="00484CE0">
            <w:pPr>
              <w:pStyle w:val="Caption"/>
              <w:spacing w:after="0"/>
              <w:rPr>
                <w:rFonts w:ascii="Times New Roman" w:eastAsiaTheme="majorEastAsia" w:hAnsi="Times New Roman" w:cs="Times New Roman"/>
                <w:bCs/>
                <w:i w:val="0"/>
                <w:szCs w:val="24"/>
                <w:lang w:val="en-US"/>
              </w:rPr>
            </w:pPr>
            <w:r w:rsidRPr="002A5DAF">
              <w:rPr>
                <w:rFonts w:ascii="Times New Roman" w:eastAsiaTheme="majorEastAsia" w:hAnsi="Times New Roman" w:cs="Times New Roman"/>
                <w:bCs/>
                <w:i w:val="0"/>
                <w:szCs w:val="24"/>
                <w:lang w:val="en-US"/>
              </w:rPr>
              <w:t>1</w:t>
            </w:r>
          </w:p>
          <w:p w14:paraId="32619D09" w14:textId="77777777" w:rsidR="00484CE0" w:rsidRPr="002A5DAF" w:rsidRDefault="00484CE0" w:rsidP="00484CE0">
            <w:pPr>
              <w:pStyle w:val="Caption"/>
              <w:spacing w:after="0"/>
              <w:rPr>
                <w:rFonts w:ascii="Times New Roman" w:eastAsiaTheme="majorEastAsia" w:hAnsi="Times New Roman" w:cs="Times New Roman"/>
                <w:bCs/>
                <w:i w:val="0"/>
                <w:szCs w:val="24"/>
              </w:rPr>
            </w:pPr>
            <w:r w:rsidRPr="002A5DAF">
              <w:rPr>
                <w:rFonts w:ascii="Times New Roman" w:eastAsiaTheme="majorEastAsia" w:hAnsi="Times New Roman" w:cs="Times New Roman"/>
                <w:bCs/>
                <w:i w:val="0"/>
                <w:szCs w:val="24"/>
                <w:lang w:val="en-US"/>
              </w:rPr>
              <w:t>1.19</w:t>
            </w:r>
            <w:r w:rsidRPr="002A5DAF">
              <w:rPr>
                <w:rFonts w:ascii="Times New Roman" w:eastAsiaTheme="majorEastAsia" w:hAnsi="Times New Roman" w:cs="Times New Roman"/>
                <w:bCs/>
                <w:i w:val="0"/>
                <w:szCs w:val="24"/>
              </w:rPr>
              <w:t xml:space="preserve"> (</w:t>
            </w:r>
            <w:r w:rsidRPr="002A5DAF">
              <w:rPr>
                <w:rFonts w:ascii="Times New Roman" w:eastAsiaTheme="majorEastAsia" w:hAnsi="Times New Roman" w:cs="Times New Roman"/>
                <w:bCs/>
                <w:i w:val="0"/>
                <w:szCs w:val="24"/>
                <w:lang w:val="en-US"/>
              </w:rPr>
              <w:t>1.076</w:t>
            </w:r>
            <w:r w:rsidRPr="002A5DAF">
              <w:rPr>
                <w:rFonts w:ascii="Times New Roman" w:eastAsiaTheme="majorEastAsia" w:hAnsi="Times New Roman" w:cs="Times New Roman"/>
                <w:bCs/>
                <w:i w:val="0"/>
                <w:szCs w:val="24"/>
              </w:rPr>
              <w:t xml:space="preserve">, </w:t>
            </w:r>
            <w:r w:rsidRPr="002A5DAF">
              <w:rPr>
                <w:rFonts w:ascii="Times New Roman" w:eastAsiaTheme="majorEastAsia" w:hAnsi="Times New Roman" w:cs="Times New Roman"/>
                <w:bCs/>
                <w:i w:val="0"/>
                <w:szCs w:val="24"/>
                <w:lang w:val="en-US"/>
              </w:rPr>
              <w:t>1.306</w:t>
            </w:r>
            <w:r w:rsidRPr="002A5DAF">
              <w:rPr>
                <w:rFonts w:ascii="Times New Roman" w:eastAsiaTheme="majorEastAsia" w:hAnsi="Times New Roman" w:cs="Times New Roman"/>
                <w:bCs/>
                <w:i w:val="0"/>
                <w:szCs w:val="24"/>
              </w:rPr>
              <w:t>)</w:t>
            </w:r>
          </w:p>
        </w:tc>
      </w:tr>
      <w:tr w:rsidR="00484CE0" w:rsidRPr="002A5DAF" w14:paraId="18EB7EE3" w14:textId="77777777" w:rsidTr="00484CE0">
        <w:tc>
          <w:tcPr>
            <w:tcW w:w="2977" w:type="dxa"/>
          </w:tcPr>
          <w:p w14:paraId="48E3A330" w14:textId="77777777" w:rsidR="00484CE0" w:rsidRPr="002A5DAF" w:rsidRDefault="00484CE0" w:rsidP="00484CE0">
            <w:pPr>
              <w:pStyle w:val="Caption"/>
              <w:spacing w:after="0"/>
              <w:rPr>
                <w:rFonts w:ascii="Times New Roman" w:eastAsiaTheme="majorEastAsia" w:hAnsi="Times New Roman" w:cs="Times New Roman"/>
                <w:bCs/>
                <w:szCs w:val="24"/>
                <w:lang w:val="fr-FR"/>
              </w:rPr>
            </w:pPr>
            <w:r w:rsidRPr="002A5DAF">
              <w:rPr>
                <w:rFonts w:ascii="Times New Roman" w:eastAsiaTheme="majorEastAsia" w:hAnsi="Times New Roman" w:cs="Times New Roman"/>
                <w:bCs/>
                <w:szCs w:val="24"/>
                <w:lang w:val="fr-FR"/>
              </w:rPr>
              <w:t xml:space="preserve">π=0% </w:t>
            </w:r>
          </w:p>
          <w:p w14:paraId="5FF83443" w14:textId="77777777" w:rsidR="00484CE0" w:rsidRPr="002A5DAF" w:rsidRDefault="00484CE0" w:rsidP="00484CE0">
            <w:pPr>
              <w:pStyle w:val="Caption"/>
              <w:spacing w:after="0"/>
              <w:rPr>
                <w:rFonts w:ascii="Times New Roman" w:eastAsiaTheme="majorEastAsia" w:hAnsi="Times New Roman" w:cs="Times New Roman"/>
                <w:bCs/>
                <w:szCs w:val="24"/>
                <w:lang w:val="en-US"/>
              </w:rPr>
            </w:pPr>
            <w:r w:rsidRPr="002A5DAF">
              <w:rPr>
                <w:rFonts w:ascii="Times New Roman" w:eastAsiaTheme="majorEastAsia" w:hAnsi="Times New Roman" w:cs="Times New Roman"/>
                <w:bCs/>
                <w:szCs w:val="24"/>
                <w:lang w:val="en-US"/>
              </w:rPr>
              <w:t xml:space="preserve">20%≤π&lt;50%  </w:t>
            </w:r>
          </w:p>
          <w:p w14:paraId="4FF9E7A6" w14:textId="77777777" w:rsidR="00484CE0" w:rsidRPr="002A5DAF" w:rsidRDefault="00484CE0" w:rsidP="00484CE0">
            <w:pPr>
              <w:pStyle w:val="Caption"/>
              <w:spacing w:after="0"/>
              <w:rPr>
                <w:rFonts w:ascii="Times New Roman" w:eastAsiaTheme="majorEastAsia" w:hAnsi="Times New Roman" w:cs="Times New Roman"/>
                <w:bCs/>
                <w:szCs w:val="24"/>
                <w:lang w:val="fr-FR"/>
              </w:rPr>
            </w:pPr>
            <w:r w:rsidRPr="002A5DAF">
              <w:rPr>
                <w:rFonts w:ascii="Times New Roman" w:eastAsiaTheme="majorEastAsia" w:hAnsi="Times New Roman" w:cs="Times New Roman"/>
                <w:bCs/>
                <w:szCs w:val="24"/>
                <w:lang w:val="fr-FR"/>
              </w:rPr>
              <w:t>π=50%</w:t>
            </w:r>
          </w:p>
        </w:tc>
        <w:tc>
          <w:tcPr>
            <w:tcW w:w="1985" w:type="dxa"/>
          </w:tcPr>
          <w:p w14:paraId="4138A811" w14:textId="77777777" w:rsidR="00484CE0" w:rsidRPr="002A5DAF" w:rsidRDefault="00484CE0" w:rsidP="00484CE0">
            <w:pPr>
              <w:pStyle w:val="Caption"/>
              <w:spacing w:after="0"/>
              <w:rPr>
                <w:rFonts w:ascii="Times New Roman" w:eastAsiaTheme="majorEastAsia" w:hAnsi="Times New Roman" w:cs="Times New Roman"/>
                <w:bCs/>
                <w:i w:val="0"/>
                <w:szCs w:val="24"/>
                <w:lang w:val="en-US"/>
              </w:rPr>
            </w:pPr>
            <w:r w:rsidRPr="002A5DAF">
              <w:rPr>
                <w:rFonts w:ascii="Times New Roman" w:eastAsiaTheme="majorEastAsia" w:hAnsi="Times New Roman" w:cs="Times New Roman"/>
                <w:bCs/>
                <w:i w:val="0"/>
                <w:szCs w:val="24"/>
                <w:lang w:val="en-US"/>
              </w:rPr>
              <w:t>1</w:t>
            </w:r>
          </w:p>
          <w:p w14:paraId="35946912" w14:textId="326BB189" w:rsidR="00484CE0" w:rsidRPr="002A5DAF" w:rsidRDefault="00484CE0" w:rsidP="00484CE0">
            <w:pPr>
              <w:pStyle w:val="Caption"/>
              <w:spacing w:after="0"/>
              <w:rPr>
                <w:rFonts w:ascii="Times New Roman" w:eastAsiaTheme="majorEastAsia" w:hAnsi="Times New Roman" w:cs="Times New Roman"/>
                <w:bCs/>
                <w:i w:val="0"/>
                <w:szCs w:val="24"/>
                <w:lang w:val="en-US"/>
              </w:rPr>
            </w:pPr>
            <w:r w:rsidRPr="002A5DAF">
              <w:rPr>
                <w:rFonts w:ascii="Times New Roman" w:eastAsiaTheme="majorEastAsia" w:hAnsi="Times New Roman" w:cs="Times New Roman"/>
                <w:bCs/>
                <w:i w:val="0"/>
                <w:szCs w:val="24"/>
                <w:lang w:val="en-US"/>
              </w:rPr>
              <w:t>0.8</w:t>
            </w:r>
            <w:r w:rsidR="00A56BEC">
              <w:rPr>
                <w:rFonts w:ascii="Times New Roman" w:eastAsiaTheme="majorEastAsia" w:hAnsi="Times New Roman" w:cs="Times New Roman"/>
                <w:bCs/>
                <w:i w:val="0"/>
                <w:szCs w:val="24"/>
                <w:lang w:val="en-US"/>
              </w:rPr>
              <w:t>9</w:t>
            </w:r>
            <w:r w:rsidRPr="002A5DAF">
              <w:rPr>
                <w:rFonts w:ascii="Times New Roman" w:eastAsiaTheme="majorEastAsia" w:hAnsi="Times New Roman" w:cs="Times New Roman"/>
                <w:bCs/>
                <w:i w:val="0"/>
                <w:szCs w:val="24"/>
                <w:lang w:val="en-US"/>
              </w:rPr>
              <w:t xml:space="preserve"> (0.8</w:t>
            </w:r>
            <w:r w:rsidR="00A56BEC">
              <w:rPr>
                <w:rFonts w:ascii="Times New Roman" w:eastAsiaTheme="majorEastAsia" w:hAnsi="Times New Roman" w:cs="Times New Roman"/>
                <w:bCs/>
                <w:i w:val="0"/>
                <w:szCs w:val="24"/>
                <w:lang w:val="en-US"/>
              </w:rPr>
              <w:t>5, 0.94</w:t>
            </w:r>
            <w:r w:rsidRPr="002A5DAF">
              <w:rPr>
                <w:rFonts w:ascii="Times New Roman" w:eastAsiaTheme="majorEastAsia" w:hAnsi="Times New Roman" w:cs="Times New Roman"/>
                <w:bCs/>
                <w:i w:val="0"/>
                <w:szCs w:val="24"/>
                <w:lang w:val="en-US"/>
              </w:rPr>
              <w:t>)</w:t>
            </w:r>
          </w:p>
          <w:p w14:paraId="198FA9AA" w14:textId="5F24E77C" w:rsidR="00484CE0" w:rsidRPr="002A5DAF" w:rsidRDefault="00484CE0" w:rsidP="00A56BEC">
            <w:pPr>
              <w:pStyle w:val="Caption"/>
              <w:spacing w:after="0"/>
              <w:rPr>
                <w:rFonts w:ascii="Times New Roman" w:eastAsiaTheme="majorEastAsia" w:hAnsi="Times New Roman" w:cs="Times New Roman"/>
                <w:bCs/>
                <w:i w:val="0"/>
                <w:szCs w:val="24"/>
                <w:lang w:val="en-US"/>
              </w:rPr>
            </w:pPr>
            <w:r w:rsidRPr="002A5DAF">
              <w:rPr>
                <w:rFonts w:ascii="Times New Roman" w:eastAsiaTheme="majorEastAsia" w:hAnsi="Times New Roman" w:cs="Times New Roman"/>
                <w:bCs/>
                <w:i w:val="0"/>
                <w:szCs w:val="24"/>
                <w:lang w:val="en-US"/>
              </w:rPr>
              <w:t>0.8</w:t>
            </w:r>
            <w:r w:rsidR="00A56BEC">
              <w:rPr>
                <w:rFonts w:ascii="Times New Roman" w:eastAsiaTheme="majorEastAsia" w:hAnsi="Times New Roman" w:cs="Times New Roman"/>
                <w:bCs/>
                <w:i w:val="0"/>
                <w:szCs w:val="24"/>
                <w:lang w:val="en-US"/>
              </w:rPr>
              <w:t>7</w:t>
            </w:r>
            <w:r w:rsidRPr="002A5DAF">
              <w:rPr>
                <w:rFonts w:ascii="Times New Roman" w:eastAsiaTheme="majorEastAsia" w:hAnsi="Times New Roman" w:cs="Times New Roman"/>
                <w:bCs/>
                <w:i w:val="0"/>
                <w:szCs w:val="24"/>
                <w:lang w:val="en-US"/>
              </w:rPr>
              <w:t xml:space="preserve"> (0.</w:t>
            </w:r>
            <w:r w:rsidR="00A56BEC">
              <w:rPr>
                <w:rFonts w:ascii="Times New Roman" w:eastAsiaTheme="majorEastAsia" w:hAnsi="Times New Roman" w:cs="Times New Roman"/>
                <w:bCs/>
                <w:i w:val="0"/>
                <w:szCs w:val="24"/>
                <w:lang w:val="en-US"/>
              </w:rPr>
              <w:t>80, 0.94)</w:t>
            </w:r>
          </w:p>
        </w:tc>
        <w:tc>
          <w:tcPr>
            <w:tcW w:w="2239" w:type="dxa"/>
          </w:tcPr>
          <w:p w14:paraId="376C953B" w14:textId="77777777" w:rsidR="00484CE0" w:rsidRPr="002A5DAF" w:rsidRDefault="00484CE0" w:rsidP="00484CE0">
            <w:pPr>
              <w:pStyle w:val="Caption"/>
              <w:spacing w:after="0"/>
              <w:rPr>
                <w:rFonts w:ascii="Times New Roman" w:eastAsiaTheme="majorEastAsia" w:hAnsi="Times New Roman" w:cs="Times New Roman"/>
                <w:bCs/>
                <w:i w:val="0"/>
                <w:szCs w:val="24"/>
                <w:lang w:val="en-US"/>
              </w:rPr>
            </w:pPr>
            <w:r w:rsidRPr="002A5DAF">
              <w:rPr>
                <w:rFonts w:ascii="Times New Roman" w:eastAsiaTheme="majorEastAsia" w:hAnsi="Times New Roman" w:cs="Times New Roman"/>
                <w:bCs/>
                <w:i w:val="0"/>
                <w:szCs w:val="24"/>
                <w:lang w:val="en-US"/>
              </w:rPr>
              <w:t>1</w:t>
            </w:r>
          </w:p>
          <w:p w14:paraId="5BA5D44B" w14:textId="77777777" w:rsidR="00484CE0" w:rsidRPr="002A5DAF" w:rsidRDefault="00484CE0" w:rsidP="00484CE0">
            <w:pPr>
              <w:pStyle w:val="Caption"/>
              <w:spacing w:after="0"/>
              <w:rPr>
                <w:rFonts w:ascii="Times New Roman" w:eastAsiaTheme="majorEastAsia" w:hAnsi="Times New Roman" w:cs="Times New Roman"/>
                <w:bCs/>
                <w:i w:val="0"/>
                <w:szCs w:val="24"/>
                <w:lang w:val="en-US"/>
              </w:rPr>
            </w:pPr>
            <w:r w:rsidRPr="002A5DAF">
              <w:rPr>
                <w:rFonts w:ascii="Times New Roman" w:eastAsiaTheme="majorEastAsia" w:hAnsi="Times New Roman" w:cs="Times New Roman"/>
                <w:bCs/>
                <w:i w:val="0"/>
                <w:szCs w:val="24"/>
                <w:lang w:val="en-US"/>
              </w:rPr>
              <w:t>1.19 (1.08,1.31)</w:t>
            </w:r>
          </w:p>
          <w:p w14:paraId="03CE359D" w14:textId="77777777" w:rsidR="00484CE0" w:rsidRPr="002A5DAF" w:rsidRDefault="00484CE0" w:rsidP="00484CE0">
            <w:pPr>
              <w:pStyle w:val="Caption"/>
              <w:spacing w:after="0"/>
              <w:rPr>
                <w:rFonts w:ascii="Times New Roman" w:eastAsiaTheme="majorEastAsia" w:hAnsi="Times New Roman" w:cs="Times New Roman"/>
                <w:bCs/>
                <w:i w:val="0"/>
                <w:szCs w:val="24"/>
                <w:lang w:val="en-US"/>
              </w:rPr>
            </w:pPr>
            <w:r w:rsidRPr="002A5DAF">
              <w:rPr>
                <w:rFonts w:ascii="Times New Roman" w:eastAsiaTheme="majorEastAsia" w:hAnsi="Times New Roman" w:cs="Times New Roman"/>
                <w:bCs/>
                <w:i w:val="0"/>
                <w:szCs w:val="24"/>
                <w:lang w:val="en-US"/>
              </w:rPr>
              <w:t>1.15 (0.99,1.34)</w:t>
            </w:r>
          </w:p>
        </w:tc>
      </w:tr>
      <w:tr w:rsidR="00484CE0" w:rsidRPr="002A5DAF" w14:paraId="5B6BB540" w14:textId="77777777" w:rsidTr="00484CE0">
        <w:tc>
          <w:tcPr>
            <w:tcW w:w="2977" w:type="dxa"/>
          </w:tcPr>
          <w:p w14:paraId="1D6F7C72" w14:textId="77777777" w:rsidR="00484CE0" w:rsidRPr="002A5DAF" w:rsidRDefault="00484CE0" w:rsidP="00484CE0">
            <w:pPr>
              <w:pStyle w:val="Caption"/>
              <w:spacing w:after="0"/>
              <w:rPr>
                <w:rFonts w:ascii="Times New Roman" w:eastAsiaTheme="majorEastAsia" w:hAnsi="Times New Roman" w:cs="Times New Roman"/>
                <w:bCs/>
                <w:szCs w:val="24"/>
              </w:rPr>
            </w:pPr>
            <w:r w:rsidRPr="002A5DAF">
              <w:rPr>
                <w:rFonts w:ascii="Times New Roman" w:eastAsiaTheme="majorEastAsia" w:hAnsi="Times New Roman" w:cs="Times New Roman"/>
                <w:bCs/>
                <w:szCs w:val="24"/>
              </w:rPr>
              <w:t xml:space="preserve">For </w:t>
            </w:r>
            <w:r w:rsidRPr="002A5DAF">
              <w:rPr>
                <w:rFonts w:ascii="Times New Roman" w:eastAsiaTheme="majorEastAsia" w:hAnsi="Times New Roman" w:cs="Times New Roman"/>
                <w:bCs/>
                <w:szCs w:val="24"/>
                <w:lang w:val="en-US"/>
              </w:rPr>
              <w:t>π</w:t>
            </w:r>
            <w:r w:rsidRPr="002A5DAF">
              <w:rPr>
                <w:rFonts w:ascii="Times New Roman" w:eastAsiaTheme="majorEastAsia" w:hAnsi="Times New Roman" w:cs="Times New Roman"/>
                <w:bCs/>
                <w:szCs w:val="24"/>
              </w:rPr>
              <w:t xml:space="preserve"> </w:t>
            </w:r>
            <w:r w:rsidRPr="002A5DAF">
              <w:rPr>
                <w:rFonts w:ascii="Times New Roman" w:eastAsiaTheme="majorEastAsia" w:hAnsi="Times New Roman" w:cs="Times New Roman"/>
                <w:bCs/>
                <w:szCs w:val="24"/>
                <w:lang w:val="en-US"/>
              </w:rPr>
              <w:t xml:space="preserve"> increase</w:t>
            </w:r>
            <w:r w:rsidRPr="002A5DAF">
              <w:rPr>
                <w:rFonts w:ascii="Times New Roman" w:eastAsiaTheme="majorEastAsia" w:hAnsi="Times New Roman" w:cs="Times New Roman"/>
                <w:bCs/>
                <w:szCs w:val="24"/>
              </w:rPr>
              <w:t xml:space="preserve"> b</w:t>
            </w:r>
            <w:r w:rsidRPr="002A5DAF">
              <w:rPr>
                <w:rFonts w:ascii="Times New Roman" w:eastAsiaTheme="majorEastAsia" w:hAnsi="Times New Roman" w:cs="Times New Roman"/>
                <w:bCs/>
                <w:szCs w:val="24"/>
                <w:lang w:val="en-US"/>
              </w:rPr>
              <w:t>y</w:t>
            </w:r>
            <w:r w:rsidRPr="002A5DAF">
              <w:rPr>
                <w:rFonts w:ascii="Times New Roman" w:eastAsiaTheme="majorEastAsia" w:hAnsi="Times New Roman" w:cs="Times New Roman"/>
                <w:bCs/>
                <w:szCs w:val="24"/>
              </w:rPr>
              <w:t xml:space="preserve"> </w:t>
            </w:r>
            <w:r w:rsidRPr="002A5DAF">
              <w:rPr>
                <w:rFonts w:ascii="Times New Roman" w:eastAsiaTheme="majorEastAsia" w:hAnsi="Times New Roman" w:cs="Times New Roman"/>
                <w:bCs/>
                <w:szCs w:val="24"/>
                <w:lang w:val="en-US"/>
              </w:rPr>
              <w:t>10%</w:t>
            </w:r>
          </w:p>
        </w:tc>
        <w:tc>
          <w:tcPr>
            <w:tcW w:w="1985" w:type="dxa"/>
          </w:tcPr>
          <w:p w14:paraId="5905DACF" w14:textId="45860CAF" w:rsidR="00484CE0" w:rsidRPr="002A5DAF" w:rsidRDefault="00A56BEC" w:rsidP="00484CE0">
            <w:pPr>
              <w:pStyle w:val="Caption"/>
              <w:spacing w:after="0"/>
              <w:rPr>
                <w:rFonts w:ascii="Times New Roman" w:eastAsiaTheme="majorEastAsia" w:hAnsi="Times New Roman" w:cs="Times New Roman"/>
                <w:bCs/>
                <w:i w:val="0"/>
                <w:szCs w:val="24"/>
                <w:lang w:val="en-US"/>
              </w:rPr>
            </w:pPr>
            <w:r>
              <w:rPr>
                <w:rFonts w:ascii="Times New Roman" w:eastAsiaTheme="majorEastAsia" w:hAnsi="Times New Roman" w:cs="Times New Roman"/>
                <w:bCs/>
                <w:i w:val="0"/>
                <w:szCs w:val="24"/>
                <w:lang w:val="en-US"/>
              </w:rPr>
              <w:t>0.97 (0.96, 0.99</w:t>
            </w:r>
            <w:r w:rsidR="00484CE0" w:rsidRPr="002A5DAF">
              <w:rPr>
                <w:rFonts w:ascii="Times New Roman" w:eastAsiaTheme="majorEastAsia" w:hAnsi="Times New Roman" w:cs="Times New Roman"/>
                <w:bCs/>
                <w:i w:val="0"/>
                <w:szCs w:val="24"/>
                <w:lang w:val="en-US"/>
              </w:rPr>
              <w:t>)</w:t>
            </w:r>
          </w:p>
        </w:tc>
        <w:tc>
          <w:tcPr>
            <w:tcW w:w="2239" w:type="dxa"/>
          </w:tcPr>
          <w:p w14:paraId="50A81648" w14:textId="77777777" w:rsidR="00484CE0" w:rsidRPr="002A5DAF" w:rsidRDefault="00484CE0" w:rsidP="00484CE0">
            <w:pPr>
              <w:pStyle w:val="Caption"/>
              <w:spacing w:after="0"/>
              <w:rPr>
                <w:rFonts w:ascii="Times New Roman" w:eastAsiaTheme="majorEastAsia" w:hAnsi="Times New Roman" w:cs="Times New Roman"/>
                <w:bCs/>
                <w:i w:val="0"/>
                <w:szCs w:val="24"/>
              </w:rPr>
            </w:pPr>
            <w:r w:rsidRPr="002A5DAF">
              <w:rPr>
                <w:rFonts w:ascii="Times New Roman" w:eastAsiaTheme="majorEastAsia" w:hAnsi="Times New Roman" w:cs="Times New Roman"/>
                <w:bCs/>
                <w:i w:val="0"/>
                <w:szCs w:val="24"/>
                <w:lang w:val="en-US"/>
              </w:rPr>
              <w:t xml:space="preserve">1.04 </w:t>
            </w:r>
            <w:r w:rsidRPr="002A5DAF">
              <w:rPr>
                <w:rFonts w:ascii="Times New Roman" w:eastAsiaTheme="majorEastAsia" w:hAnsi="Times New Roman" w:cs="Times New Roman"/>
                <w:bCs/>
                <w:i w:val="0"/>
                <w:szCs w:val="24"/>
              </w:rPr>
              <w:t>(</w:t>
            </w:r>
            <w:r w:rsidRPr="002A5DAF">
              <w:rPr>
                <w:rFonts w:ascii="Times New Roman" w:eastAsiaTheme="majorEastAsia" w:hAnsi="Times New Roman" w:cs="Times New Roman"/>
                <w:bCs/>
                <w:i w:val="0"/>
                <w:szCs w:val="24"/>
                <w:lang w:val="en-US"/>
              </w:rPr>
              <w:t>1.01</w:t>
            </w:r>
            <w:r w:rsidRPr="002A5DAF">
              <w:rPr>
                <w:rFonts w:ascii="Times New Roman" w:eastAsiaTheme="majorEastAsia" w:hAnsi="Times New Roman" w:cs="Times New Roman"/>
                <w:bCs/>
                <w:i w:val="0"/>
                <w:szCs w:val="24"/>
              </w:rPr>
              <w:t xml:space="preserve">, </w:t>
            </w:r>
            <w:r w:rsidRPr="002A5DAF">
              <w:rPr>
                <w:rFonts w:ascii="Times New Roman" w:eastAsiaTheme="majorEastAsia" w:hAnsi="Times New Roman" w:cs="Times New Roman"/>
                <w:bCs/>
                <w:i w:val="0"/>
                <w:szCs w:val="24"/>
                <w:lang w:val="en-US"/>
              </w:rPr>
              <w:t>1.07</w:t>
            </w:r>
            <w:r w:rsidRPr="002A5DAF">
              <w:rPr>
                <w:rFonts w:ascii="Times New Roman" w:eastAsiaTheme="majorEastAsia" w:hAnsi="Times New Roman" w:cs="Times New Roman"/>
                <w:bCs/>
                <w:i w:val="0"/>
                <w:szCs w:val="24"/>
              </w:rPr>
              <w:t>)</w:t>
            </w:r>
          </w:p>
        </w:tc>
      </w:tr>
    </w:tbl>
    <w:p w14:paraId="4E3EE969" w14:textId="77777777" w:rsidR="008B2BCD" w:rsidRPr="002A5DAF" w:rsidRDefault="008B2BCD" w:rsidP="008B2BCD">
      <w:pPr>
        <w:pStyle w:val="Caption"/>
        <w:rPr>
          <w:rFonts w:eastAsiaTheme="majorEastAsia"/>
          <w:b/>
          <w:bCs/>
          <w:sz w:val="24"/>
          <w:szCs w:val="24"/>
          <w:lang w:val="en-US"/>
        </w:rPr>
      </w:pPr>
    </w:p>
    <w:p w14:paraId="408632D0" w14:textId="77777777" w:rsidR="008B2BCD" w:rsidRPr="002A5DAF" w:rsidRDefault="008B2BCD" w:rsidP="008B2BCD">
      <w:pPr>
        <w:pStyle w:val="Caption"/>
        <w:rPr>
          <w:rFonts w:eastAsiaTheme="majorEastAsia"/>
          <w:b/>
          <w:bCs/>
          <w:sz w:val="24"/>
          <w:szCs w:val="24"/>
          <w:lang w:val="en-US"/>
        </w:rPr>
      </w:pPr>
    </w:p>
    <w:p w14:paraId="18C11006" w14:textId="77777777" w:rsidR="00C84226" w:rsidRDefault="00C84226" w:rsidP="00E35CAC">
      <w:pPr>
        <w:spacing w:after="200" w:line="276" w:lineRule="auto"/>
        <w:rPr>
          <w:sz w:val="24"/>
          <w:szCs w:val="24"/>
          <w:lang w:val="en-US"/>
        </w:rPr>
      </w:pPr>
    </w:p>
    <w:p w14:paraId="1F6C6816" w14:textId="77777777" w:rsidR="00AA7A61" w:rsidRDefault="00AA7A61" w:rsidP="00E35CAC">
      <w:pPr>
        <w:spacing w:after="200" w:line="276" w:lineRule="auto"/>
        <w:rPr>
          <w:sz w:val="24"/>
          <w:szCs w:val="24"/>
          <w:lang w:val="en-US"/>
        </w:rPr>
      </w:pPr>
    </w:p>
    <w:p w14:paraId="1CE1E3CB" w14:textId="77777777" w:rsidR="00AA7A61" w:rsidRDefault="00AA7A61" w:rsidP="00E35CAC">
      <w:pPr>
        <w:spacing w:after="200" w:line="276" w:lineRule="auto"/>
        <w:rPr>
          <w:sz w:val="24"/>
          <w:szCs w:val="24"/>
          <w:lang w:val="en-US"/>
        </w:rPr>
      </w:pPr>
    </w:p>
    <w:p w14:paraId="20ECA762" w14:textId="77777777" w:rsidR="00AA7A61" w:rsidRDefault="00AA7A61" w:rsidP="00E35CAC">
      <w:pPr>
        <w:spacing w:after="200" w:line="276" w:lineRule="auto"/>
        <w:rPr>
          <w:sz w:val="24"/>
          <w:szCs w:val="24"/>
          <w:lang w:val="en-US"/>
        </w:rPr>
      </w:pPr>
    </w:p>
    <w:p w14:paraId="31DE1CC4" w14:textId="77777777" w:rsidR="00AA7A61" w:rsidRDefault="00AA7A61" w:rsidP="00E35CAC">
      <w:pPr>
        <w:spacing w:after="200" w:line="276" w:lineRule="auto"/>
        <w:rPr>
          <w:sz w:val="24"/>
          <w:szCs w:val="24"/>
          <w:lang w:val="en-US"/>
        </w:rPr>
      </w:pPr>
    </w:p>
    <w:p w14:paraId="31024D97" w14:textId="77777777" w:rsidR="00AA7A61" w:rsidRDefault="00AA7A61" w:rsidP="00E35CAC">
      <w:pPr>
        <w:spacing w:after="200" w:line="276" w:lineRule="auto"/>
        <w:rPr>
          <w:sz w:val="24"/>
          <w:szCs w:val="24"/>
          <w:lang w:val="en-US"/>
        </w:rPr>
      </w:pPr>
    </w:p>
    <w:p w14:paraId="40677126" w14:textId="419F6CA9" w:rsidR="00BE0B68" w:rsidRDefault="00BE0B68">
      <w:pPr>
        <w:spacing w:after="200" w:line="276" w:lineRule="auto"/>
        <w:rPr>
          <w:sz w:val="24"/>
          <w:szCs w:val="24"/>
          <w:lang w:val="en-US"/>
        </w:rPr>
      </w:pPr>
    </w:p>
    <w:sectPr w:rsidR="00BE0B68" w:rsidSect="00FD1ED3">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0F69C" w14:textId="77777777" w:rsidR="002046C1" w:rsidRDefault="002046C1" w:rsidP="00E20E61">
      <w:pPr>
        <w:spacing w:line="240" w:lineRule="auto"/>
      </w:pPr>
      <w:r>
        <w:separator/>
      </w:r>
    </w:p>
  </w:endnote>
  <w:endnote w:type="continuationSeparator" w:id="0">
    <w:p w14:paraId="0DE25C94" w14:textId="77777777" w:rsidR="002046C1" w:rsidRDefault="002046C1" w:rsidP="00E20E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3842669"/>
      <w:docPartObj>
        <w:docPartGallery w:val="Page Numbers (Bottom of Page)"/>
        <w:docPartUnique/>
      </w:docPartObj>
    </w:sdtPr>
    <w:sdtEndPr>
      <w:rPr>
        <w:noProof/>
      </w:rPr>
    </w:sdtEndPr>
    <w:sdtContent>
      <w:p w14:paraId="59948F72" w14:textId="77777777" w:rsidR="00B403BD" w:rsidRDefault="00B403BD">
        <w:pPr>
          <w:pStyle w:val="Footer"/>
          <w:jc w:val="center"/>
        </w:pPr>
      </w:p>
      <w:p w14:paraId="351AD8AB" w14:textId="334FF583" w:rsidR="00B403BD" w:rsidRDefault="00B403BD">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32208F18" w14:textId="77777777" w:rsidR="00B403BD" w:rsidRDefault="00B403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622DE" w14:textId="77777777" w:rsidR="002046C1" w:rsidRDefault="002046C1" w:rsidP="00E20E61">
      <w:pPr>
        <w:spacing w:line="240" w:lineRule="auto"/>
      </w:pPr>
      <w:r>
        <w:separator/>
      </w:r>
    </w:p>
  </w:footnote>
  <w:footnote w:type="continuationSeparator" w:id="0">
    <w:p w14:paraId="03BBFA80" w14:textId="77777777" w:rsidR="002046C1" w:rsidRDefault="002046C1" w:rsidP="00E20E6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B725C"/>
    <w:multiLevelType w:val="hybridMultilevel"/>
    <w:tmpl w:val="E8B0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C2F5B"/>
    <w:multiLevelType w:val="hybridMultilevel"/>
    <w:tmpl w:val="05C00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931868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4937C19"/>
    <w:multiLevelType w:val="hybridMultilevel"/>
    <w:tmpl w:val="299E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8A3D60"/>
    <w:multiLevelType w:val="hybridMultilevel"/>
    <w:tmpl w:val="FAE8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77A61"/>
    <w:multiLevelType w:val="multilevel"/>
    <w:tmpl w:val="F30E0296"/>
    <w:lvl w:ilvl="0">
      <w:start w:val="1"/>
      <w:numFmt w:val="decimal"/>
      <w:lvlText w:val="%1"/>
      <w:lvlJc w:val="left"/>
      <w:pPr>
        <w:ind w:left="432" w:hanging="432"/>
      </w:pPr>
      <w:rPr>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916621F"/>
    <w:multiLevelType w:val="hybridMultilevel"/>
    <w:tmpl w:val="2016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5C75E6"/>
    <w:multiLevelType w:val="hybridMultilevel"/>
    <w:tmpl w:val="723C0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113A6"/>
    <w:multiLevelType w:val="hybridMultilevel"/>
    <w:tmpl w:val="15A82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A32247"/>
    <w:multiLevelType w:val="hybridMultilevel"/>
    <w:tmpl w:val="6C08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1A5EA4"/>
    <w:multiLevelType w:val="hybridMultilevel"/>
    <w:tmpl w:val="ED74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197186"/>
    <w:multiLevelType w:val="hybridMultilevel"/>
    <w:tmpl w:val="D7C41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8B6CF6"/>
    <w:multiLevelType w:val="hybridMultilevel"/>
    <w:tmpl w:val="CD9A147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15:restartNumberingAfterBreak="0">
    <w:nsid w:val="550319F2"/>
    <w:multiLevelType w:val="hybridMultilevel"/>
    <w:tmpl w:val="9F4A8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1171FB"/>
    <w:multiLevelType w:val="hybridMultilevel"/>
    <w:tmpl w:val="879A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C164C3"/>
    <w:multiLevelType w:val="multilevel"/>
    <w:tmpl w:val="A4FAA9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F574D55"/>
    <w:multiLevelType w:val="multilevel"/>
    <w:tmpl w:val="8CE47036"/>
    <w:lvl w:ilvl="0">
      <w:start w:val="1"/>
      <w:numFmt w:val="decimal"/>
      <w:lvlText w:val="%1"/>
      <w:lvlJc w:val="left"/>
      <w:pPr>
        <w:ind w:left="432" w:hanging="432"/>
      </w:pPr>
      <w:rPr>
        <w:color w:val="000000" w:themeColor="text1"/>
      </w:rPr>
    </w:lvl>
    <w:lvl w:ilvl="1">
      <w:start w:val="1"/>
      <w:numFmt w:val="decimal"/>
      <w:lvlText w:val="%1.%2"/>
      <w:lvlJc w:val="left"/>
      <w:pPr>
        <w:ind w:left="718" w:hanging="576"/>
      </w:pPr>
      <w:rPr>
        <w:color w:val="000000" w:themeColor="text1"/>
      </w:rPr>
    </w:lvl>
    <w:lvl w:ilvl="2">
      <w:start w:val="1"/>
      <w:numFmt w:val="decimal"/>
      <w:lvlText w:val="%1.%2.%3"/>
      <w:lvlJc w:val="left"/>
      <w:pPr>
        <w:ind w:left="720" w:hanging="720"/>
      </w:pPr>
      <w:rPr>
        <w:i/>
        <w:color w:val="auto"/>
      </w:r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F7D0653"/>
    <w:multiLevelType w:val="hybridMultilevel"/>
    <w:tmpl w:val="7D6AE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106418"/>
    <w:multiLevelType w:val="hybridMultilevel"/>
    <w:tmpl w:val="5C56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1D2D95"/>
    <w:multiLevelType w:val="multilevel"/>
    <w:tmpl w:val="43E03DBE"/>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7D06964"/>
    <w:multiLevelType w:val="hybridMultilevel"/>
    <w:tmpl w:val="0D4E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2"/>
  </w:num>
  <w:num w:numId="4">
    <w:abstractNumId w:val="2"/>
  </w:num>
  <w:num w:numId="5">
    <w:abstractNumId w:val="2"/>
  </w:num>
  <w:num w:numId="6">
    <w:abstractNumId w:val="15"/>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9"/>
  </w:num>
  <w:num w:numId="26">
    <w:abstractNumId w:val="13"/>
  </w:num>
  <w:num w:numId="27">
    <w:abstractNumId w:val="8"/>
  </w:num>
  <w:num w:numId="28">
    <w:abstractNumId w:val="6"/>
  </w:num>
  <w:num w:numId="29">
    <w:abstractNumId w:val="7"/>
  </w:num>
  <w:num w:numId="30">
    <w:abstractNumId w:val="0"/>
  </w:num>
  <w:num w:numId="31">
    <w:abstractNumId w:val="18"/>
  </w:num>
  <w:num w:numId="32">
    <w:abstractNumId w:val="1"/>
  </w:num>
  <w:num w:numId="33">
    <w:abstractNumId w:val="11"/>
  </w:num>
  <w:num w:numId="34">
    <w:abstractNumId w:val="3"/>
  </w:num>
  <w:num w:numId="35">
    <w:abstractNumId w:val="10"/>
  </w:num>
  <w:num w:numId="36">
    <w:abstractNumId w:val="4"/>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bordersDoNotSurroundHeader/>
  <w:bordersDoNotSurroundFooter/>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359"/>
    <w:rsid w:val="0000599A"/>
    <w:rsid w:val="00016421"/>
    <w:rsid w:val="00026813"/>
    <w:rsid w:val="00033A05"/>
    <w:rsid w:val="000706AF"/>
    <w:rsid w:val="0008163F"/>
    <w:rsid w:val="000820A0"/>
    <w:rsid w:val="000B06D0"/>
    <w:rsid w:val="000B2F79"/>
    <w:rsid w:val="000F0773"/>
    <w:rsid w:val="000F3B5B"/>
    <w:rsid w:val="0010374A"/>
    <w:rsid w:val="00111327"/>
    <w:rsid w:val="00113AB6"/>
    <w:rsid w:val="00122ABD"/>
    <w:rsid w:val="001315CF"/>
    <w:rsid w:val="00142405"/>
    <w:rsid w:val="00143380"/>
    <w:rsid w:val="00151CBD"/>
    <w:rsid w:val="00155C27"/>
    <w:rsid w:val="00167487"/>
    <w:rsid w:val="00180A98"/>
    <w:rsid w:val="001A0F52"/>
    <w:rsid w:val="001A7A6C"/>
    <w:rsid w:val="001B7D08"/>
    <w:rsid w:val="001C47D1"/>
    <w:rsid w:val="001D216C"/>
    <w:rsid w:val="001D7717"/>
    <w:rsid w:val="001F5EB2"/>
    <w:rsid w:val="002046C1"/>
    <w:rsid w:val="00236655"/>
    <w:rsid w:val="00250881"/>
    <w:rsid w:val="00255A60"/>
    <w:rsid w:val="00261820"/>
    <w:rsid w:val="00284F66"/>
    <w:rsid w:val="0029322A"/>
    <w:rsid w:val="002A229A"/>
    <w:rsid w:val="002A2E15"/>
    <w:rsid w:val="002A5DAF"/>
    <w:rsid w:val="002B2798"/>
    <w:rsid w:val="002C23A0"/>
    <w:rsid w:val="002C2733"/>
    <w:rsid w:val="002E0ED8"/>
    <w:rsid w:val="002E5A09"/>
    <w:rsid w:val="002F7617"/>
    <w:rsid w:val="00307AF1"/>
    <w:rsid w:val="00315172"/>
    <w:rsid w:val="00316986"/>
    <w:rsid w:val="00331EA1"/>
    <w:rsid w:val="003445E7"/>
    <w:rsid w:val="0034544F"/>
    <w:rsid w:val="00352344"/>
    <w:rsid w:val="00377761"/>
    <w:rsid w:val="00404B02"/>
    <w:rsid w:val="00407485"/>
    <w:rsid w:val="00420129"/>
    <w:rsid w:val="00424B41"/>
    <w:rsid w:val="004318F8"/>
    <w:rsid w:val="00440D4F"/>
    <w:rsid w:val="00446163"/>
    <w:rsid w:val="00484CE0"/>
    <w:rsid w:val="00485576"/>
    <w:rsid w:val="004A52D5"/>
    <w:rsid w:val="004A7230"/>
    <w:rsid w:val="004C3196"/>
    <w:rsid w:val="004C3DEA"/>
    <w:rsid w:val="004C72E0"/>
    <w:rsid w:val="004E5610"/>
    <w:rsid w:val="00510FA9"/>
    <w:rsid w:val="00545DFC"/>
    <w:rsid w:val="00567BDA"/>
    <w:rsid w:val="005754E8"/>
    <w:rsid w:val="005771F8"/>
    <w:rsid w:val="005B1A5A"/>
    <w:rsid w:val="005D57FA"/>
    <w:rsid w:val="005E3A16"/>
    <w:rsid w:val="005E3A1A"/>
    <w:rsid w:val="006078C0"/>
    <w:rsid w:val="00610D65"/>
    <w:rsid w:val="00612006"/>
    <w:rsid w:val="006337EE"/>
    <w:rsid w:val="00640FF1"/>
    <w:rsid w:val="00644BD0"/>
    <w:rsid w:val="00650968"/>
    <w:rsid w:val="0066704A"/>
    <w:rsid w:val="006842A1"/>
    <w:rsid w:val="006A7205"/>
    <w:rsid w:val="006B7A4F"/>
    <w:rsid w:val="006E272F"/>
    <w:rsid w:val="00700720"/>
    <w:rsid w:val="00716CEC"/>
    <w:rsid w:val="0072055F"/>
    <w:rsid w:val="00735B3F"/>
    <w:rsid w:val="00763579"/>
    <w:rsid w:val="007A4809"/>
    <w:rsid w:val="007A777B"/>
    <w:rsid w:val="007B341F"/>
    <w:rsid w:val="007D016E"/>
    <w:rsid w:val="0080352D"/>
    <w:rsid w:val="0083136D"/>
    <w:rsid w:val="00861359"/>
    <w:rsid w:val="008830F3"/>
    <w:rsid w:val="00887FB8"/>
    <w:rsid w:val="008A0300"/>
    <w:rsid w:val="008A1B02"/>
    <w:rsid w:val="008A2106"/>
    <w:rsid w:val="008B2BCD"/>
    <w:rsid w:val="008C39C7"/>
    <w:rsid w:val="008F5984"/>
    <w:rsid w:val="00906D88"/>
    <w:rsid w:val="0091086D"/>
    <w:rsid w:val="00916232"/>
    <w:rsid w:val="0093476B"/>
    <w:rsid w:val="00943EF2"/>
    <w:rsid w:val="009554EF"/>
    <w:rsid w:val="009605E7"/>
    <w:rsid w:val="00986504"/>
    <w:rsid w:val="009965EE"/>
    <w:rsid w:val="00997331"/>
    <w:rsid w:val="009A157B"/>
    <w:rsid w:val="009A7800"/>
    <w:rsid w:val="009B7B02"/>
    <w:rsid w:val="009C15DF"/>
    <w:rsid w:val="009C7E5C"/>
    <w:rsid w:val="009D1C11"/>
    <w:rsid w:val="009E05A2"/>
    <w:rsid w:val="009E074D"/>
    <w:rsid w:val="009E406B"/>
    <w:rsid w:val="009F0461"/>
    <w:rsid w:val="009F1789"/>
    <w:rsid w:val="009F3A48"/>
    <w:rsid w:val="00A30699"/>
    <w:rsid w:val="00A56BEC"/>
    <w:rsid w:val="00A6420C"/>
    <w:rsid w:val="00A84C91"/>
    <w:rsid w:val="00A92ACF"/>
    <w:rsid w:val="00AA7A61"/>
    <w:rsid w:val="00AB0A01"/>
    <w:rsid w:val="00AC6FC3"/>
    <w:rsid w:val="00AD0FEE"/>
    <w:rsid w:val="00AF43B9"/>
    <w:rsid w:val="00B13003"/>
    <w:rsid w:val="00B251E7"/>
    <w:rsid w:val="00B3527A"/>
    <w:rsid w:val="00B403BD"/>
    <w:rsid w:val="00B454ED"/>
    <w:rsid w:val="00B51C4D"/>
    <w:rsid w:val="00BA68D4"/>
    <w:rsid w:val="00BA6C3C"/>
    <w:rsid w:val="00BB3194"/>
    <w:rsid w:val="00BC19C9"/>
    <w:rsid w:val="00BD1773"/>
    <w:rsid w:val="00BE0B68"/>
    <w:rsid w:val="00BE0D98"/>
    <w:rsid w:val="00BE4AC1"/>
    <w:rsid w:val="00BF18DA"/>
    <w:rsid w:val="00BF433B"/>
    <w:rsid w:val="00BF5D76"/>
    <w:rsid w:val="00C03D32"/>
    <w:rsid w:val="00C1304D"/>
    <w:rsid w:val="00C22221"/>
    <w:rsid w:val="00C5289B"/>
    <w:rsid w:val="00C548D8"/>
    <w:rsid w:val="00C56962"/>
    <w:rsid w:val="00C6745F"/>
    <w:rsid w:val="00C84226"/>
    <w:rsid w:val="00C8488C"/>
    <w:rsid w:val="00C90128"/>
    <w:rsid w:val="00CD6E55"/>
    <w:rsid w:val="00CE49C9"/>
    <w:rsid w:val="00D10FBA"/>
    <w:rsid w:val="00D150CD"/>
    <w:rsid w:val="00D21022"/>
    <w:rsid w:val="00D37705"/>
    <w:rsid w:val="00D4230F"/>
    <w:rsid w:val="00D42D05"/>
    <w:rsid w:val="00D466A7"/>
    <w:rsid w:val="00D93839"/>
    <w:rsid w:val="00DA5AF0"/>
    <w:rsid w:val="00DA7DF3"/>
    <w:rsid w:val="00DF0077"/>
    <w:rsid w:val="00E06E3D"/>
    <w:rsid w:val="00E20E61"/>
    <w:rsid w:val="00E26875"/>
    <w:rsid w:val="00E32A50"/>
    <w:rsid w:val="00E35CAC"/>
    <w:rsid w:val="00E42F63"/>
    <w:rsid w:val="00E4345E"/>
    <w:rsid w:val="00E7391F"/>
    <w:rsid w:val="00E80039"/>
    <w:rsid w:val="00E94E5B"/>
    <w:rsid w:val="00EC0178"/>
    <w:rsid w:val="00ED7E7B"/>
    <w:rsid w:val="00F14038"/>
    <w:rsid w:val="00F175B8"/>
    <w:rsid w:val="00F42FD9"/>
    <w:rsid w:val="00F55648"/>
    <w:rsid w:val="00F654CD"/>
    <w:rsid w:val="00F65CD9"/>
    <w:rsid w:val="00F70948"/>
    <w:rsid w:val="00F757FB"/>
    <w:rsid w:val="00FC5FB7"/>
    <w:rsid w:val="00FD1ED3"/>
    <w:rsid w:val="00FD6CFB"/>
    <w:rsid w:val="00FE4EFC"/>
    <w:rsid w:val="00FE5B6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C6B0D07"/>
  <w15:docId w15:val="{464616DF-0A0B-4F8A-A1E0-905FD7A2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800"/>
    <w:pPr>
      <w:spacing w:after="0" w:line="360" w:lineRule="auto"/>
    </w:pPr>
    <w:rPr>
      <w:lang w:val="el-GR"/>
    </w:rPr>
  </w:style>
  <w:style w:type="paragraph" w:styleId="Heading1">
    <w:name w:val="heading 1"/>
    <w:basedOn w:val="Normal"/>
    <w:next w:val="Normal"/>
    <w:link w:val="Heading1Char"/>
    <w:autoRedefine/>
    <w:uiPriority w:val="9"/>
    <w:qFormat/>
    <w:rsid w:val="000706AF"/>
    <w:pPr>
      <w:keepNext/>
      <w:keepLines/>
      <w:spacing w:before="480" w:after="200" w:line="276" w:lineRule="auto"/>
      <w:outlineLvl w:val="0"/>
    </w:pPr>
    <w:rPr>
      <w:rFonts w:eastAsiaTheme="majorEastAsia" w:cstheme="majorBidi"/>
      <w:b/>
      <w:bCs/>
      <w:sz w:val="32"/>
      <w:szCs w:val="28"/>
      <w:lang w:val="en-US"/>
    </w:rPr>
  </w:style>
  <w:style w:type="paragraph" w:styleId="Heading2">
    <w:name w:val="heading 2"/>
    <w:basedOn w:val="Normal"/>
    <w:next w:val="Normal"/>
    <w:link w:val="Heading2Char"/>
    <w:autoRedefine/>
    <w:uiPriority w:val="9"/>
    <w:unhideWhenUsed/>
    <w:qFormat/>
    <w:rsid w:val="00261820"/>
    <w:pPr>
      <w:keepNext/>
      <w:keepLines/>
      <w:numPr>
        <w:numId w:val="17"/>
      </w:numPr>
      <w:spacing w:line="480" w:lineRule="auto"/>
      <w:outlineLvl w:val="1"/>
    </w:pPr>
    <w:rPr>
      <w:rFonts w:eastAsiaTheme="majorEastAsia" w:cstheme="majorBidi"/>
      <w:b/>
      <w:bCs/>
      <w:sz w:val="26"/>
      <w:szCs w:val="26"/>
      <w:lang w:val="en-US"/>
    </w:rPr>
  </w:style>
  <w:style w:type="paragraph" w:styleId="Heading3">
    <w:name w:val="heading 3"/>
    <w:basedOn w:val="Normal"/>
    <w:next w:val="Normal"/>
    <w:link w:val="Heading3Char"/>
    <w:autoRedefine/>
    <w:uiPriority w:val="9"/>
    <w:unhideWhenUsed/>
    <w:qFormat/>
    <w:rsid w:val="00FD6CFB"/>
    <w:pPr>
      <w:keepNext/>
      <w:keepLines/>
      <w:spacing w:before="200"/>
      <w:outlineLvl w:val="2"/>
    </w:pPr>
    <w:rPr>
      <w:rFonts w:eastAsia="Times New Roman" w:cstheme="majorBidi"/>
      <w:b/>
      <w:bCs/>
      <w:color w:val="000000" w:themeColor="text1"/>
      <w:lang w:val="en-US"/>
    </w:rPr>
  </w:style>
  <w:style w:type="paragraph" w:styleId="Heading4">
    <w:name w:val="heading 4"/>
    <w:basedOn w:val="Normal"/>
    <w:next w:val="Normal"/>
    <w:link w:val="Heading4Char"/>
    <w:uiPriority w:val="9"/>
    <w:semiHidden/>
    <w:unhideWhenUsed/>
    <w:qFormat/>
    <w:rsid w:val="009A7800"/>
    <w:pPr>
      <w:keepNext/>
      <w:keepLines/>
      <w:numPr>
        <w:ilvl w:val="3"/>
        <w:numId w:val="16"/>
      </w:numPr>
      <w:spacing w:before="200"/>
      <w:outlineLvl w:val="3"/>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6AF"/>
    <w:rPr>
      <w:rFonts w:eastAsiaTheme="majorEastAsia" w:cstheme="majorBidi"/>
      <w:b/>
      <w:bCs/>
      <w:sz w:val="32"/>
      <w:szCs w:val="28"/>
    </w:rPr>
  </w:style>
  <w:style w:type="character" w:customStyle="1" w:styleId="Heading2Char">
    <w:name w:val="Heading 2 Char"/>
    <w:basedOn w:val="DefaultParagraphFont"/>
    <w:link w:val="Heading2"/>
    <w:uiPriority w:val="9"/>
    <w:rsid w:val="00261820"/>
    <w:rPr>
      <w:rFonts w:eastAsiaTheme="majorEastAsia" w:cstheme="majorBidi"/>
      <w:b/>
      <w:bCs/>
      <w:sz w:val="26"/>
      <w:szCs w:val="26"/>
    </w:rPr>
  </w:style>
  <w:style w:type="paragraph" w:styleId="Caption">
    <w:name w:val="caption"/>
    <w:basedOn w:val="Normal"/>
    <w:next w:val="Normal"/>
    <w:uiPriority w:val="35"/>
    <w:unhideWhenUsed/>
    <w:qFormat/>
    <w:rsid w:val="006A7205"/>
    <w:pPr>
      <w:spacing w:after="200" w:line="240" w:lineRule="auto"/>
    </w:pPr>
    <w:rPr>
      <w:rFonts w:eastAsia="Times New Roman"/>
      <w:i/>
      <w:iCs/>
      <w:color w:val="000000" w:themeColor="text1"/>
      <w:szCs w:val="18"/>
      <w:lang w:val="en-GB"/>
    </w:rPr>
  </w:style>
  <w:style w:type="character" w:customStyle="1" w:styleId="Heading3Char">
    <w:name w:val="Heading 3 Char"/>
    <w:basedOn w:val="DefaultParagraphFont"/>
    <w:link w:val="Heading3"/>
    <w:uiPriority w:val="9"/>
    <w:rsid w:val="00FD6CFB"/>
    <w:rPr>
      <w:rFonts w:eastAsia="Times New Roman" w:cstheme="majorBidi"/>
      <w:b/>
      <w:bCs/>
      <w:color w:val="000000" w:themeColor="text1"/>
    </w:rPr>
  </w:style>
  <w:style w:type="character" w:customStyle="1" w:styleId="Heading4Char">
    <w:name w:val="Heading 4 Char"/>
    <w:basedOn w:val="DefaultParagraphFont"/>
    <w:link w:val="Heading4"/>
    <w:uiPriority w:val="9"/>
    <w:semiHidden/>
    <w:rsid w:val="00AD0FEE"/>
    <w:rPr>
      <w:rFonts w:asciiTheme="majorHAnsi" w:eastAsiaTheme="majorEastAsia" w:hAnsiTheme="majorHAnsi" w:cstheme="majorBidi"/>
      <w:b/>
      <w:bCs/>
      <w:i/>
      <w:iCs/>
      <w:color w:val="000000" w:themeColor="text1"/>
    </w:rPr>
  </w:style>
  <w:style w:type="paragraph" w:styleId="Title">
    <w:name w:val="Title"/>
    <w:basedOn w:val="Normal"/>
    <w:next w:val="Normal"/>
    <w:link w:val="TitleChar"/>
    <w:autoRedefine/>
    <w:uiPriority w:val="10"/>
    <w:qFormat/>
    <w:rsid w:val="00510FA9"/>
    <w:pPr>
      <w:spacing w:line="240" w:lineRule="auto"/>
      <w:contextualSpacing/>
    </w:pPr>
    <w:rPr>
      <w:rFonts w:ascii="Bookman Old Style" w:eastAsiaTheme="majorEastAsia" w:hAnsi="Bookman Old Style" w:cstheme="majorBidi"/>
      <w:b/>
      <w:spacing w:val="-10"/>
      <w:kern w:val="28"/>
      <w:sz w:val="40"/>
      <w:szCs w:val="56"/>
      <w:lang w:val="en-US"/>
    </w:rPr>
  </w:style>
  <w:style w:type="character" w:customStyle="1" w:styleId="TitleChar">
    <w:name w:val="Title Char"/>
    <w:basedOn w:val="DefaultParagraphFont"/>
    <w:link w:val="Title"/>
    <w:uiPriority w:val="10"/>
    <w:rsid w:val="00510FA9"/>
    <w:rPr>
      <w:rFonts w:ascii="Bookman Old Style" w:eastAsiaTheme="majorEastAsia" w:hAnsi="Bookman Old Style" w:cstheme="majorBidi"/>
      <w:b/>
      <w:spacing w:val="-10"/>
      <w:kern w:val="28"/>
      <w:sz w:val="40"/>
      <w:szCs w:val="56"/>
    </w:rPr>
  </w:style>
  <w:style w:type="paragraph" w:styleId="ListParagraph">
    <w:name w:val="List Paragraph"/>
    <w:basedOn w:val="Normal"/>
    <w:uiPriority w:val="34"/>
    <w:qFormat/>
    <w:rsid w:val="007A4809"/>
    <w:pPr>
      <w:contextualSpacing/>
    </w:pPr>
    <w:rPr>
      <w:sz w:val="24"/>
    </w:rPr>
  </w:style>
  <w:style w:type="paragraph" w:styleId="Header">
    <w:name w:val="header"/>
    <w:basedOn w:val="Normal"/>
    <w:link w:val="HeaderChar"/>
    <w:uiPriority w:val="99"/>
    <w:unhideWhenUsed/>
    <w:rsid w:val="00E20E61"/>
    <w:pPr>
      <w:tabs>
        <w:tab w:val="center" w:pos="4703"/>
        <w:tab w:val="right" w:pos="9406"/>
      </w:tabs>
      <w:spacing w:line="240" w:lineRule="auto"/>
    </w:pPr>
  </w:style>
  <w:style w:type="character" w:customStyle="1" w:styleId="HeaderChar">
    <w:name w:val="Header Char"/>
    <w:basedOn w:val="DefaultParagraphFont"/>
    <w:link w:val="Header"/>
    <w:uiPriority w:val="99"/>
    <w:rsid w:val="00E20E61"/>
    <w:rPr>
      <w:lang w:val="el-GR"/>
    </w:rPr>
  </w:style>
  <w:style w:type="paragraph" w:styleId="Footer">
    <w:name w:val="footer"/>
    <w:basedOn w:val="Normal"/>
    <w:link w:val="FooterChar"/>
    <w:uiPriority w:val="99"/>
    <w:unhideWhenUsed/>
    <w:rsid w:val="00E20E61"/>
    <w:pPr>
      <w:tabs>
        <w:tab w:val="center" w:pos="4703"/>
        <w:tab w:val="right" w:pos="9406"/>
      </w:tabs>
      <w:spacing w:line="240" w:lineRule="auto"/>
    </w:pPr>
  </w:style>
  <w:style w:type="character" w:customStyle="1" w:styleId="FooterChar">
    <w:name w:val="Footer Char"/>
    <w:basedOn w:val="DefaultParagraphFont"/>
    <w:link w:val="Footer"/>
    <w:uiPriority w:val="99"/>
    <w:rsid w:val="00E20E61"/>
    <w:rPr>
      <w:lang w:val="el-GR"/>
    </w:rPr>
  </w:style>
  <w:style w:type="paragraph" w:styleId="BalloonText">
    <w:name w:val="Balloon Text"/>
    <w:basedOn w:val="Normal"/>
    <w:link w:val="BalloonTextChar"/>
    <w:uiPriority w:val="99"/>
    <w:semiHidden/>
    <w:unhideWhenUsed/>
    <w:rsid w:val="00F175B8"/>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175B8"/>
    <w:rPr>
      <w:rFonts w:ascii="Lucida Grande" w:hAnsi="Lucida Grande"/>
      <w:sz w:val="18"/>
      <w:szCs w:val="18"/>
      <w:lang w:val="el-GR"/>
    </w:rPr>
  </w:style>
  <w:style w:type="table" w:styleId="TableGrid">
    <w:name w:val="Table Grid"/>
    <w:basedOn w:val="TableNormal"/>
    <w:uiPriority w:val="39"/>
    <w:rsid w:val="00B51C4D"/>
    <w:pPr>
      <w:spacing w:after="0"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0D65"/>
    <w:rPr>
      <w:color w:val="0563C1" w:themeColor="hyperlink"/>
      <w:u w:val="single"/>
    </w:rPr>
  </w:style>
  <w:style w:type="character" w:styleId="CommentReference">
    <w:name w:val="annotation reference"/>
    <w:basedOn w:val="DefaultParagraphFont"/>
    <w:uiPriority w:val="99"/>
    <w:semiHidden/>
    <w:unhideWhenUsed/>
    <w:rsid w:val="00352344"/>
    <w:rPr>
      <w:sz w:val="18"/>
      <w:szCs w:val="18"/>
    </w:rPr>
  </w:style>
  <w:style w:type="paragraph" w:styleId="CommentText">
    <w:name w:val="annotation text"/>
    <w:basedOn w:val="Normal"/>
    <w:link w:val="CommentTextChar"/>
    <w:uiPriority w:val="99"/>
    <w:semiHidden/>
    <w:unhideWhenUsed/>
    <w:rsid w:val="00352344"/>
  </w:style>
  <w:style w:type="character" w:customStyle="1" w:styleId="CommentTextChar">
    <w:name w:val="Comment Text Char"/>
    <w:basedOn w:val="DefaultParagraphFont"/>
    <w:link w:val="CommentText"/>
    <w:uiPriority w:val="99"/>
    <w:semiHidden/>
    <w:rsid w:val="00352344"/>
    <w:rPr>
      <w:lang w:val="el-GR"/>
    </w:rPr>
  </w:style>
  <w:style w:type="paragraph" w:styleId="CommentSubject">
    <w:name w:val="annotation subject"/>
    <w:basedOn w:val="CommentText"/>
    <w:next w:val="CommentText"/>
    <w:link w:val="CommentSubjectChar"/>
    <w:uiPriority w:val="99"/>
    <w:semiHidden/>
    <w:unhideWhenUsed/>
    <w:rsid w:val="00352344"/>
    <w:rPr>
      <w:b/>
      <w:bCs/>
    </w:rPr>
  </w:style>
  <w:style w:type="character" w:customStyle="1" w:styleId="CommentSubjectChar">
    <w:name w:val="Comment Subject Char"/>
    <w:basedOn w:val="CommentTextChar"/>
    <w:link w:val="CommentSubject"/>
    <w:uiPriority w:val="99"/>
    <w:semiHidden/>
    <w:rsid w:val="00352344"/>
    <w:rPr>
      <w:b/>
      <w:bCs/>
      <w:lang w:val="el-GR"/>
    </w:rPr>
  </w:style>
  <w:style w:type="character" w:styleId="FollowedHyperlink">
    <w:name w:val="FollowedHyperlink"/>
    <w:basedOn w:val="DefaultParagraphFont"/>
    <w:uiPriority w:val="99"/>
    <w:semiHidden/>
    <w:unhideWhenUsed/>
    <w:rsid w:val="00BC19C9"/>
    <w:rPr>
      <w:color w:val="954F72"/>
      <w:u w:val="single"/>
    </w:rPr>
  </w:style>
  <w:style w:type="paragraph" w:customStyle="1" w:styleId="xl63">
    <w:name w:val="xl63"/>
    <w:basedOn w:val="Normal"/>
    <w:rsid w:val="00BC19C9"/>
    <w:pPr>
      <w:spacing w:before="100" w:beforeAutospacing="1" w:after="100" w:afterAutospacing="1" w:line="240" w:lineRule="auto"/>
      <w:jc w:val="center"/>
    </w:pPr>
    <w:rPr>
      <w:rFonts w:eastAsia="Times New Roman"/>
      <w:b/>
      <w:bCs/>
      <w:sz w:val="24"/>
      <w:szCs w:val="24"/>
      <w:lang w:val="de-CH" w:eastAsia="de-CH"/>
    </w:rPr>
  </w:style>
  <w:style w:type="paragraph" w:customStyle="1" w:styleId="xl64">
    <w:name w:val="xl64"/>
    <w:basedOn w:val="Normal"/>
    <w:rsid w:val="00BC19C9"/>
    <w:pPr>
      <w:spacing w:before="100" w:beforeAutospacing="1" w:after="100" w:afterAutospacing="1" w:line="240" w:lineRule="auto"/>
    </w:pPr>
    <w:rPr>
      <w:rFonts w:eastAsia="Times New Roman"/>
      <w:b/>
      <w:bCs/>
      <w:color w:val="FF0000"/>
      <w:sz w:val="32"/>
      <w:szCs w:val="32"/>
      <w:lang w:val="de-CH" w:eastAsia="de-CH"/>
    </w:rPr>
  </w:style>
  <w:style w:type="paragraph" w:customStyle="1" w:styleId="xl65">
    <w:name w:val="xl65"/>
    <w:basedOn w:val="Normal"/>
    <w:rsid w:val="00BC19C9"/>
    <w:pPr>
      <w:pBdr>
        <w:left w:val="single" w:sz="4" w:space="0" w:color="auto"/>
      </w:pBdr>
      <w:spacing w:before="100" w:beforeAutospacing="1" w:after="100" w:afterAutospacing="1" w:line="240" w:lineRule="auto"/>
      <w:jc w:val="center"/>
    </w:pPr>
    <w:rPr>
      <w:rFonts w:eastAsia="Times New Roman"/>
      <w:b/>
      <w:bCs/>
      <w:sz w:val="24"/>
      <w:szCs w:val="24"/>
      <w:lang w:val="de-CH" w:eastAsia="de-CH"/>
    </w:rPr>
  </w:style>
  <w:style w:type="paragraph" w:customStyle="1" w:styleId="xl66">
    <w:name w:val="xl66"/>
    <w:basedOn w:val="Normal"/>
    <w:rsid w:val="00BC19C9"/>
    <w:pPr>
      <w:pBdr>
        <w:left w:val="single" w:sz="4" w:space="0" w:color="auto"/>
      </w:pBdr>
      <w:spacing w:before="100" w:beforeAutospacing="1" w:after="100" w:afterAutospacing="1" w:line="240" w:lineRule="auto"/>
    </w:pPr>
    <w:rPr>
      <w:rFonts w:eastAsia="Times New Roman"/>
      <w:sz w:val="24"/>
      <w:szCs w:val="24"/>
      <w:lang w:val="de-CH" w:eastAsia="de-CH"/>
    </w:rPr>
  </w:style>
  <w:style w:type="paragraph" w:customStyle="1" w:styleId="xl67">
    <w:name w:val="xl67"/>
    <w:basedOn w:val="Normal"/>
    <w:rsid w:val="00BC19C9"/>
    <w:pPr>
      <w:spacing w:before="100" w:beforeAutospacing="1" w:after="100" w:afterAutospacing="1" w:line="240" w:lineRule="auto"/>
      <w:jc w:val="center"/>
    </w:pPr>
    <w:rPr>
      <w:rFonts w:eastAsia="Times New Roman"/>
      <w:b/>
      <w:bCs/>
      <w:sz w:val="24"/>
      <w:szCs w:val="24"/>
      <w:lang w:val="de-CH" w:eastAsia="de-CH"/>
    </w:rPr>
  </w:style>
  <w:style w:type="paragraph" w:customStyle="1" w:styleId="xl68">
    <w:name w:val="xl68"/>
    <w:basedOn w:val="Normal"/>
    <w:rsid w:val="00BC19C9"/>
    <w:pPr>
      <w:pBdr>
        <w:right w:val="single" w:sz="4" w:space="0" w:color="auto"/>
      </w:pBdr>
      <w:spacing w:before="100" w:beforeAutospacing="1" w:after="100" w:afterAutospacing="1" w:line="240" w:lineRule="auto"/>
      <w:jc w:val="center"/>
    </w:pPr>
    <w:rPr>
      <w:rFonts w:eastAsia="Times New Roman"/>
      <w:b/>
      <w:bCs/>
      <w:sz w:val="24"/>
      <w:szCs w:val="24"/>
      <w:lang w:val="de-CH" w:eastAsia="de-CH"/>
    </w:rPr>
  </w:style>
  <w:style w:type="paragraph" w:customStyle="1" w:styleId="xl70">
    <w:name w:val="xl70"/>
    <w:basedOn w:val="Normal"/>
    <w:rsid w:val="00BC19C9"/>
    <w:pPr>
      <w:pBdr>
        <w:right w:val="single" w:sz="4" w:space="0" w:color="auto"/>
      </w:pBdr>
      <w:spacing w:before="100" w:beforeAutospacing="1" w:after="100" w:afterAutospacing="1" w:line="240" w:lineRule="auto"/>
    </w:pPr>
    <w:rPr>
      <w:rFonts w:eastAsia="Times New Roman"/>
      <w:sz w:val="24"/>
      <w:szCs w:val="24"/>
      <w:lang w:val="de-CH" w:eastAsia="de-CH"/>
    </w:rPr>
  </w:style>
  <w:style w:type="paragraph" w:customStyle="1" w:styleId="xl71">
    <w:name w:val="xl71"/>
    <w:basedOn w:val="Normal"/>
    <w:rsid w:val="00BC19C9"/>
    <w:pPr>
      <w:shd w:val="clear" w:color="000000" w:fill="FFFF00"/>
      <w:spacing w:before="100" w:beforeAutospacing="1" w:after="100" w:afterAutospacing="1" w:line="240" w:lineRule="auto"/>
      <w:jc w:val="center"/>
    </w:pPr>
    <w:rPr>
      <w:rFonts w:eastAsia="Times New Roman"/>
      <w:b/>
      <w:bCs/>
      <w:color w:val="FF0000"/>
      <w:sz w:val="32"/>
      <w:szCs w:val="32"/>
      <w:lang w:val="de-CH" w:eastAsia="de-CH"/>
    </w:rPr>
  </w:style>
  <w:style w:type="paragraph" w:customStyle="1" w:styleId="xl72">
    <w:name w:val="xl72"/>
    <w:basedOn w:val="Normal"/>
    <w:rsid w:val="00BC19C9"/>
    <w:pPr>
      <w:pBdr>
        <w:right w:val="single" w:sz="4" w:space="0" w:color="auto"/>
      </w:pBdr>
      <w:shd w:val="clear" w:color="000000" w:fill="FFFF00"/>
      <w:spacing w:before="100" w:beforeAutospacing="1" w:after="100" w:afterAutospacing="1" w:line="240" w:lineRule="auto"/>
      <w:jc w:val="center"/>
    </w:pPr>
    <w:rPr>
      <w:rFonts w:eastAsia="Times New Roman"/>
      <w:b/>
      <w:bCs/>
      <w:color w:val="FF0000"/>
      <w:sz w:val="32"/>
      <w:szCs w:val="32"/>
      <w:lang w:val="de-CH" w:eastAsia="de-CH"/>
    </w:rPr>
  </w:style>
  <w:style w:type="paragraph" w:customStyle="1" w:styleId="xl73">
    <w:name w:val="xl73"/>
    <w:basedOn w:val="Normal"/>
    <w:rsid w:val="00BC19C9"/>
    <w:pPr>
      <w:pBdr>
        <w:left w:val="single" w:sz="4" w:space="0" w:color="auto"/>
      </w:pBdr>
      <w:shd w:val="clear" w:color="000000" w:fill="FFFF00"/>
      <w:spacing w:before="100" w:beforeAutospacing="1" w:after="100" w:afterAutospacing="1" w:line="240" w:lineRule="auto"/>
      <w:jc w:val="center"/>
    </w:pPr>
    <w:rPr>
      <w:rFonts w:eastAsia="Times New Roman"/>
      <w:b/>
      <w:bCs/>
      <w:color w:val="FF0000"/>
      <w:sz w:val="32"/>
      <w:szCs w:val="32"/>
      <w:lang w:val="de-CH" w:eastAsia="de-CH"/>
    </w:rPr>
  </w:style>
  <w:style w:type="paragraph" w:styleId="TOCHeading">
    <w:name w:val="TOC Heading"/>
    <w:basedOn w:val="Heading1"/>
    <w:next w:val="Normal"/>
    <w:uiPriority w:val="39"/>
    <w:unhideWhenUsed/>
    <w:qFormat/>
    <w:rsid w:val="000706AF"/>
    <w:pPr>
      <w:spacing w:before="240" w:after="0" w:line="259" w:lineRule="auto"/>
      <w:outlineLvl w:val="9"/>
    </w:pPr>
    <w:rPr>
      <w:rFonts w:asciiTheme="majorHAnsi" w:hAnsiTheme="majorHAnsi"/>
      <w:b w:val="0"/>
      <w:bCs w:val="0"/>
      <w:szCs w:val="32"/>
    </w:rPr>
  </w:style>
  <w:style w:type="paragraph" w:styleId="TOC1">
    <w:name w:val="toc 1"/>
    <w:basedOn w:val="Normal"/>
    <w:next w:val="Normal"/>
    <w:autoRedefine/>
    <w:uiPriority w:val="39"/>
    <w:unhideWhenUsed/>
    <w:rsid w:val="000706AF"/>
    <w:pPr>
      <w:spacing w:after="100"/>
    </w:pPr>
  </w:style>
  <w:style w:type="paragraph" w:styleId="TOC3">
    <w:name w:val="toc 3"/>
    <w:basedOn w:val="Normal"/>
    <w:next w:val="Normal"/>
    <w:autoRedefine/>
    <w:uiPriority w:val="39"/>
    <w:unhideWhenUsed/>
    <w:rsid w:val="000706AF"/>
    <w:pPr>
      <w:spacing w:after="100"/>
      <w:ind w:left="440"/>
    </w:pPr>
  </w:style>
  <w:style w:type="paragraph" w:styleId="TOC2">
    <w:name w:val="toc 2"/>
    <w:basedOn w:val="Normal"/>
    <w:next w:val="Normal"/>
    <w:autoRedefine/>
    <w:uiPriority w:val="39"/>
    <w:unhideWhenUsed/>
    <w:rsid w:val="000706AF"/>
    <w:pPr>
      <w:spacing w:after="100"/>
      <w:ind w:left="220"/>
    </w:pPr>
  </w:style>
  <w:style w:type="character" w:styleId="SubtleReference">
    <w:name w:val="Subtle Reference"/>
    <w:uiPriority w:val="31"/>
    <w:qFormat/>
    <w:rsid w:val="008B2BCD"/>
    <w:rPr>
      <w:smallCaps/>
      <w:color w:val="5A5A5A" w:themeColor="text1" w:themeTint="A5"/>
    </w:rPr>
  </w:style>
  <w:style w:type="table" w:customStyle="1" w:styleId="TableGrid1">
    <w:name w:val="Table Grid1"/>
    <w:basedOn w:val="TableNormal"/>
    <w:next w:val="TableGrid"/>
    <w:uiPriority w:val="39"/>
    <w:rsid w:val="000F077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44475">
      <w:bodyDiv w:val="1"/>
      <w:marLeft w:val="0"/>
      <w:marRight w:val="0"/>
      <w:marTop w:val="0"/>
      <w:marBottom w:val="0"/>
      <w:divBdr>
        <w:top w:val="none" w:sz="0" w:space="0" w:color="auto"/>
        <w:left w:val="none" w:sz="0" w:space="0" w:color="auto"/>
        <w:bottom w:val="none" w:sz="0" w:space="0" w:color="auto"/>
        <w:right w:val="none" w:sz="0" w:space="0" w:color="auto"/>
      </w:divBdr>
    </w:div>
    <w:div w:id="136261481">
      <w:bodyDiv w:val="1"/>
      <w:marLeft w:val="0"/>
      <w:marRight w:val="0"/>
      <w:marTop w:val="0"/>
      <w:marBottom w:val="0"/>
      <w:divBdr>
        <w:top w:val="none" w:sz="0" w:space="0" w:color="auto"/>
        <w:left w:val="none" w:sz="0" w:space="0" w:color="auto"/>
        <w:bottom w:val="none" w:sz="0" w:space="0" w:color="auto"/>
        <w:right w:val="none" w:sz="0" w:space="0" w:color="auto"/>
      </w:divBdr>
    </w:div>
    <w:div w:id="155726095">
      <w:bodyDiv w:val="1"/>
      <w:marLeft w:val="0"/>
      <w:marRight w:val="0"/>
      <w:marTop w:val="0"/>
      <w:marBottom w:val="0"/>
      <w:divBdr>
        <w:top w:val="none" w:sz="0" w:space="0" w:color="auto"/>
        <w:left w:val="none" w:sz="0" w:space="0" w:color="auto"/>
        <w:bottom w:val="none" w:sz="0" w:space="0" w:color="auto"/>
        <w:right w:val="none" w:sz="0" w:space="0" w:color="auto"/>
      </w:divBdr>
    </w:div>
    <w:div w:id="233468260">
      <w:bodyDiv w:val="1"/>
      <w:marLeft w:val="0"/>
      <w:marRight w:val="0"/>
      <w:marTop w:val="0"/>
      <w:marBottom w:val="0"/>
      <w:divBdr>
        <w:top w:val="none" w:sz="0" w:space="0" w:color="auto"/>
        <w:left w:val="none" w:sz="0" w:space="0" w:color="auto"/>
        <w:bottom w:val="none" w:sz="0" w:space="0" w:color="auto"/>
        <w:right w:val="none" w:sz="0" w:space="0" w:color="auto"/>
      </w:divBdr>
    </w:div>
    <w:div w:id="258678725">
      <w:bodyDiv w:val="1"/>
      <w:marLeft w:val="0"/>
      <w:marRight w:val="0"/>
      <w:marTop w:val="0"/>
      <w:marBottom w:val="0"/>
      <w:divBdr>
        <w:top w:val="none" w:sz="0" w:space="0" w:color="auto"/>
        <w:left w:val="none" w:sz="0" w:space="0" w:color="auto"/>
        <w:bottom w:val="none" w:sz="0" w:space="0" w:color="auto"/>
        <w:right w:val="none" w:sz="0" w:space="0" w:color="auto"/>
      </w:divBdr>
    </w:div>
    <w:div w:id="285281947">
      <w:bodyDiv w:val="1"/>
      <w:marLeft w:val="0"/>
      <w:marRight w:val="0"/>
      <w:marTop w:val="0"/>
      <w:marBottom w:val="0"/>
      <w:divBdr>
        <w:top w:val="none" w:sz="0" w:space="0" w:color="auto"/>
        <w:left w:val="none" w:sz="0" w:space="0" w:color="auto"/>
        <w:bottom w:val="none" w:sz="0" w:space="0" w:color="auto"/>
        <w:right w:val="none" w:sz="0" w:space="0" w:color="auto"/>
      </w:divBdr>
    </w:div>
    <w:div w:id="341590020">
      <w:bodyDiv w:val="1"/>
      <w:marLeft w:val="0"/>
      <w:marRight w:val="0"/>
      <w:marTop w:val="0"/>
      <w:marBottom w:val="0"/>
      <w:divBdr>
        <w:top w:val="none" w:sz="0" w:space="0" w:color="auto"/>
        <w:left w:val="none" w:sz="0" w:space="0" w:color="auto"/>
        <w:bottom w:val="none" w:sz="0" w:space="0" w:color="auto"/>
        <w:right w:val="none" w:sz="0" w:space="0" w:color="auto"/>
      </w:divBdr>
    </w:div>
    <w:div w:id="423191699">
      <w:bodyDiv w:val="1"/>
      <w:marLeft w:val="0"/>
      <w:marRight w:val="0"/>
      <w:marTop w:val="0"/>
      <w:marBottom w:val="0"/>
      <w:divBdr>
        <w:top w:val="none" w:sz="0" w:space="0" w:color="auto"/>
        <w:left w:val="none" w:sz="0" w:space="0" w:color="auto"/>
        <w:bottom w:val="none" w:sz="0" w:space="0" w:color="auto"/>
        <w:right w:val="none" w:sz="0" w:space="0" w:color="auto"/>
      </w:divBdr>
    </w:div>
    <w:div w:id="449014520">
      <w:bodyDiv w:val="1"/>
      <w:marLeft w:val="0"/>
      <w:marRight w:val="0"/>
      <w:marTop w:val="0"/>
      <w:marBottom w:val="0"/>
      <w:divBdr>
        <w:top w:val="none" w:sz="0" w:space="0" w:color="auto"/>
        <w:left w:val="none" w:sz="0" w:space="0" w:color="auto"/>
        <w:bottom w:val="none" w:sz="0" w:space="0" w:color="auto"/>
        <w:right w:val="none" w:sz="0" w:space="0" w:color="auto"/>
      </w:divBdr>
    </w:div>
    <w:div w:id="510686677">
      <w:bodyDiv w:val="1"/>
      <w:marLeft w:val="0"/>
      <w:marRight w:val="0"/>
      <w:marTop w:val="0"/>
      <w:marBottom w:val="0"/>
      <w:divBdr>
        <w:top w:val="none" w:sz="0" w:space="0" w:color="auto"/>
        <w:left w:val="none" w:sz="0" w:space="0" w:color="auto"/>
        <w:bottom w:val="none" w:sz="0" w:space="0" w:color="auto"/>
        <w:right w:val="none" w:sz="0" w:space="0" w:color="auto"/>
      </w:divBdr>
    </w:div>
    <w:div w:id="517700910">
      <w:bodyDiv w:val="1"/>
      <w:marLeft w:val="0"/>
      <w:marRight w:val="0"/>
      <w:marTop w:val="0"/>
      <w:marBottom w:val="0"/>
      <w:divBdr>
        <w:top w:val="none" w:sz="0" w:space="0" w:color="auto"/>
        <w:left w:val="none" w:sz="0" w:space="0" w:color="auto"/>
        <w:bottom w:val="none" w:sz="0" w:space="0" w:color="auto"/>
        <w:right w:val="none" w:sz="0" w:space="0" w:color="auto"/>
      </w:divBdr>
      <w:divsChild>
        <w:div w:id="495609694">
          <w:marLeft w:val="0"/>
          <w:marRight w:val="0"/>
          <w:marTop w:val="0"/>
          <w:marBottom w:val="0"/>
          <w:divBdr>
            <w:top w:val="none" w:sz="0" w:space="0" w:color="auto"/>
            <w:left w:val="none" w:sz="0" w:space="0" w:color="auto"/>
            <w:bottom w:val="none" w:sz="0" w:space="0" w:color="auto"/>
            <w:right w:val="none" w:sz="0" w:space="0" w:color="auto"/>
          </w:divBdr>
        </w:div>
        <w:div w:id="759760630">
          <w:marLeft w:val="0"/>
          <w:marRight w:val="0"/>
          <w:marTop w:val="0"/>
          <w:marBottom w:val="0"/>
          <w:divBdr>
            <w:top w:val="none" w:sz="0" w:space="0" w:color="auto"/>
            <w:left w:val="none" w:sz="0" w:space="0" w:color="auto"/>
            <w:bottom w:val="none" w:sz="0" w:space="0" w:color="auto"/>
            <w:right w:val="none" w:sz="0" w:space="0" w:color="auto"/>
          </w:divBdr>
        </w:div>
        <w:div w:id="523598693">
          <w:marLeft w:val="0"/>
          <w:marRight w:val="0"/>
          <w:marTop w:val="0"/>
          <w:marBottom w:val="0"/>
          <w:divBdr>
            <w:top w:val="none" w:sz="0" w:space="0" w:color="auto"/>
            <w:left w:val="none" w:sz="0" w:space="0" w:color="auto"/>
            <w:bottom w:val="none" w:sz="0" w:space="0" w:color="auto"/>
            <w:right w:val="none" w:sz="0" w:space="0" w:color="auto"/>
          </w:divBdr>
        </w:div>
        <w:div w:id="202404043">
          <w:marLeft w:val="0"/>
          <w:marRight w:val="0"/>
          <w:marTop w:val="0"/>
          <w:marBottom w:val="0"/>
          <w:divBdr>
            <w:top w:val="none" w:sz="0" w:space="0" w:color="auto"/>
            <w:left w:val="none" w:sz="0" w:space="0" w:color="auto"/>
            <w:bottom w:val="none" w:sz="0" w:space="0" w:color="auto"/>
            <w:right w:val="none" w:sz="0" w:space="0" w:color="auto"/>
          </w:divBdr>
        </w:div>
        <w:div w:id="1199930850">
          <w:marLeft w:val="0"/>
          <w:marRight w:val="0"/>
          <w:marTop w:val="0"/>
          <w:marBottom w:val="0"/>
          <w:divBdr>
            <w:top w:val="none" w:sz="0" w:space="0" w:color="auto"/>
            <w:left w:val="none" w:sz="0" w:space="0" w:color="auto"/>
            <w:bottom w:val="none" w:sz="0" w:space="0" w:color="auto"/>
            <w:right w:val="none" w:sz="0" w:space="0" w:color="auto"/>
          </w:divBdr>
        </w:div>
        <w:div w:id="2054694803">
          <w:marLeft w:val="0"/>
          <w:marRight w:val="0"/>
          <w:marTop w:val="0"/>
          <w:marBottom w:val="0"/>
          <w:divBdr>
            <w:top w:val="none" w:sz="0" w:space="0" w:color="auto"/>
            <w:left w:val="none" w:sz="0" w:space="0" w:color="auto"/>
            <w:bottom w:val="none" w:sz="0" w:space="0" w:color="auto"/>
            <w:right w:val="none" w:sz="0" w:space="0" w:color="auto"/>
          </w:divBdr>
        </w:div>
        <w:div w:id="1354961189">
          <w:marLeft w:val="0"/>
          <w:marRight w:val="0"/>
          <w:marTop w:val="0"/>
          <w:marBottom w:val="0"/>
          <w:divBdr>
            <w:top w:val="none" w:sz="0" w:space="0" w:color="auto"/>
            <w:left w:val="none" w:sz="0" w:space="0" w:color="auto"/>
            <w:bottom w:val="none" w:sz="0" w:space="0" w:color="auto"/>
            <w:right w:val="none" w:sz="0" w:space="0" w:color="auto"/>
          </w:divBdr>
        </w:div>
        <w:div w:id="1181164899">
          <w:marLeft w:val="0"/>
          <w:marRight w:val="0"/>
          <w:marTop w:val="0"/>
          <w:marBottom w:val="0"/>
          <w:divBdr>
            <w:top w:val="none" w:sz="0" w:space="0" w:color="auto"/>
            <w:left w:val="none" w:sz="0" w:space="0" w:color="auto"/>
            <w:bottom w:val="none" w:sz="0" w:space="0" w:color="auto"/>
            <w:right w:val="none" w:sz="0" w:space="0" w:color="auto"/>
          </w:divBdr>
        </w:div>
        <w:div w:id="1742367483">
          <w:marLeft w:val="0"/>
          <w:marRight w:val="0"/>
          <w:marTop w:val="0"/>
          <w:marBottom w:val="0"/>
          <w:divBdr>
            <w:top w:val="none" w:sz="0" w:space="0" w:color="auto"/>
            <w:left w:val="none" w:sz="0" w:space="0" w:color="auto"/>
            <w:bottom w:val="none" w:sz="0" w:space="0" w:color="auto"/>
            <w:right w:val="none" w:sz="0" w:space="0" w:color="auto"/>
          </w:divBdr>
        </w:div>
        <w:div w:id="898708224">
          <w:marLeft w:val="0"/>
          <w:marRight w:val="0"/>
          <w:marTop w:val="0"/>
          <w:marBottom w:val="0"/>
          <w:divBdr>
            <w:top w:val="none" w:sz="0" w:space="0" w:color="auto"/>
            <w:left w:val="none" w:sz="0" w:space="0" w:color="auto"/>
            <w:bottom w:val="none" w:sz="0" w:space="0" w:color="auto"/>
            <w:right w:val="none" w:sz="0" w:space="0" w:color="auto"/>
          </w:divBdr>
        </w:div>
        <w:div w:id="671369616">
          <w:marLeft w:val="0"/>
          <w:marRight w:val="0"/>
          <w:marTop w:val="0"/>
          <w:marBottom w:val="0"/>
          <w:divBdr>
            <w:top w:val="none" w:sz="0" w:space="0" w:color="auto"/>
            <w:left w:val="none" w:sz="0" w:space="0" w:color="auto"/>
            <w:bottom w:val="none" w:sz="0" w:space="0" w:color="auto"/>
            <w:right w:val="none" w:sz="0" w:space="0" w:color="auto"/>
          </w:divBdr>
        </w:div>
        <w:div w:id="753354262">
          <w:marLeft w:val="0"/>
          <w:marRight w:val="0"/>
          <w:marTop w:val="0"/>
          <w:marBottom w:val="0"/>
          <w:divBdr>
            <w:top w:val="none" w:sz="0" w:space="0" w:color="auto"/>
            <w:left w:val="none" w:sz="0" w:space="0" w:color="auto"/>
            <w:bottom w:val="none" w:sz="0" w:space="0" w:color="auto"/>
            <w:right w:val="none" w:sz="0" w:space="0" w:color="auto"/>
          </w:divBdr>
        </w:div>
        <w:div w:id="1181433936">
          <w:marLeft w:val="0"/>
          <w:marRight w:val="0"/>
          <w:marTop w:val="0"/>
          <w:marBottom w:val="0"/>
          <w:divBdr>
            <w:top w:val="none" w:sz="0" w:space="0" w:color="auto"/>
            <w:left w:val="none" w:sz="0" w:space="0" w:color="auto"/>
            <w:bottom w:val="none" w:sz="0" w:space="0" w:color="auto"/>
            <w:right w:val="none" w:sz="0" w:space="0" w:color="auto"/>
          </w:divBdr>
        </w:div>
        <w:div w:id="1173960288">
          <w:marLeft w:val="0"/>
          <w:marRight w:val="0"/>
          <w:marTop w:val="0"/>
          <w:marBottom w:val="0"/>
          <w:divBdr>
            <w:top w:val="none" w:sz="0" w:space="0" w:color="auto"/>
            <w:left w:val="none" w:sz="0" w:space="0" w:color="auto"/>
            <w:bottom w:val="none" w:sz="0" w:space="0" w:color="auto"/>
            <w:right w:val="none" w:sz="0" w:space="0" w:color="auto"/>
          </w:divBdr>
        </w:div>
        <w:div w:id="569274488">
          <w:marLeft w:val="0"/>
          <w:marRight w:val="0"/>
          <w:marTop w:val="0"/>
          <w:marBottom w:val="0"/>
          <w:divBdr>
            <w:top w:val="none" w:sz="0" w:space="0" w:color="auto"/>
            <w:left w:val="none" w:sz="0" w:space="0" w:color="auto"/>
            <w:bottom w:val="none" w:sz="0" w:space="0" w:color="auto"/>
            <w:right w:val="none" w:sz="0" w:space="0" w:color="auto"/>
          </w:divBdr>
        </w:div>
        <w:div w:id="1227297212">
          <w:marLeft w:val="0"/>
          <w:marRight w:val="0"/>
          <w:marTop w:val="0"/>
          <w:marBottom w:val="0"/>
          <w:divBdr>
            <w:top w:val="none" w:sz="0" w:space="0" w:color="auto"/>
            <w:left w:val="none" w:sz="0" w:space="0" w:color="auto"/>
            <w:bottom w:val="none" w:sz="0" w:space="0" w:color="auto"/>
            <w:right w:val="none" w:sz="0" w:space="0" w:color="auto"/>
          </w:divBdr>
        </w:div>
        <w:div w:id="1631130508">
          <w:marLeft w:val="0"/>
          <w:marRight w:val="0"/>
          <w:marTop w:val="0"/>
          <w:marBottom w:val="0"/>
          <w:divBdr>
            <w:top w:val="none" w:sz="0" w:space="0" w:color="auto"/>
            <w:left w:val="none" w:sz="0" w:space="0" w:color="auto"/>
            <w:bottom w:val="none" w:sz="0" w:space="0" w:color="auto"/>
            <w:right w:val="none" w:sz="0" w:space="0" w:color="auto"/>
          </w:divBdr>
        </w:div>
        <w:div w:id="1784035964">
          <w:marLeft w:val="0"/>
          <w:marRight w:val="0"/>
          <w:marTop w:val="0"/>
          <w:marBottom w:val="0"/>
          <w:divBdr>
            <w:top w:val="none" w:sz="0" w:space="0" w:color="auto"/>
            <w:left w:val="none" w:sz="0" w:space="0" w:color="auto"/>
            <w:bottom w:val="none" w:sz="0" w:space="0" w:color="auto"/>
            <w:right w:val="none" w:sz="0" w:space="0" w:color="auto"/>
          </w:divBdr>
        </w:div>
        <w:div w:id="772672312">
          <w:marLeft w:val="0"/>
          <w:marRight w:val="0"/>
          <w:marTop w:val="0"/>
          <w:marBottom w:val="0"/>
          <w:divBdr>
            <w:top w:val="none" w:sz="0" w:space="0" w:color="auto"/>
            <w:left w:val="none" w:sz="0" w:space="0" w:color="auto"/>
            <w:bottom w:val="none" w:sz="0" w:space="0" w:color="auto"/>
            <w:right w:val="none" w:sz="0" w:space="0" w:color="auto"/>
          </w:divBdr>
        </w:div>
        <w:div w:id="1690258015">
          <w:marLeft w:val="0"/>
          <w:marRight w:val="0"/>
          <w:marTop w:val="0"/>
          <w:marBottom w:val="0"/>
          <w:divBdr>
            <w:top w:val="none" w:sz="0" w:space="0" w:color="auto"/>
            <w:left w:val="none" w:sz="0" w:space="0" w:color="auto"/>
            <w:bottom w:val="none" w:sz="0" w:space="0" w:color="auto"/>
            <w:right w:val="none" w:sz="0" w:space="0" w:color="auto"/>
          </w:divBdr>
        </w:div>
        <w:div w:id="757604753">
          <w:marLeft w:val="0"/>
          <w:marRight w:val="0"/>
          <w:marTop w:val="0"/>
          <w:marBottom w:val="0"/>
          <w:divBdr>
            <w:top w:val="none" w:sz="0" w:space="0" w:color="auto"/>
            <w:left w:val="none" w:sz="0" w:space="0" w:color="auto"/>
            <w:bottom w:val="none" w:sz="0" w:space="0" w:color="auto"/>
            <w:right w:val="none" w:sz="0" w:space="0" w:color="auto"/>
          </w:divBdr>
        </w:div>
        <w:div w:id="1313949169">
          <w:marLeft w:val="0"/>
          <w:marRight w:val="0"/>
          <w:marTop w:val="0"/>
          <w:marBottom w:val="0"/>
          <w:divBdr>
            <w:top w:val="none" w:sz="0" w:space="0" w:color="auto"/>
            <w:left w:val="none" w:sz="0" w:space="0" w:color="auto"/>
            <w:bottom w:val="none" w:sz="0" w:space="0" w:color="auto"/>
            <w:right w:val="none" w:sz="0" w:space="0" w:color="auto"/>
          </w:divBdr>
        </w:div>
        <w:div w:id="1499345241">
          <w:marLeft w:val="0"/>
          <w:marRight w:val="0"/>
          <w:marTop w:val="0"/>
          <w:marBottom w:val="0"/>
          <w:divBdr>
            <w:top w:val="none" w:sz="0" w:space="0" w:color="auto"/>
            <w:left w:val="none" w:sz="0" w:space="0" w:color="auto"/>
            <w:bottom w:val="none" w:sz="0" w:space="0" w:color="auto"/>
            <w:right w:val="none" w:sz="0" w:space="0" w:color="auto"/>
          </w:divBdr>
        </w:div>
        <w:div w:id="840317480">
          <w:marLeft w:val="0"/>
          <w:marRight w:val="0"/>
          <w:marTop w:val="0"/>
          <w:marBottom w:val="0"/>
          <w:divBdr>
            <w:top w:val="none" w:sz="0" w:space="0" w:color="auto"/>
            <w:left w:val="none" w:sz="0" w:space="0" w:color="auto"/>
            <w:bottom w:val="none" w:sz="0" w:space="0" w:color="auto"/>
            <w:right w:val="none" w:sz="0" w:space="0" w:color="auto"/>
          </w:divBdr>
        </w:div>
        <w:div w:id="777136579">
          <w:marLeft w:val="0"/>
          <w:marRight w:val="0"/>
          <w:marTop w:val="0"/>
          <w:marBottom w:val="0"/>
          <w:divBdr>
            <w:top w:val="none" w:sz="0" w:space="0" w:color="auto"/>
            <w:left w:val="none" w:sz="0" w:space="0" w:color="auto"/>
            <w:bottom w:val="none" w:sz="0" w:space="0" w:color="auto"/>
            <w:right w:val="none" w:sz="0" w:space="0" w:color="auto"/>
          </w:divBdr>
        </w:div>
        <w:div w:id="725222665">
          <w:marLeft w:val="0"/>
          <w:marRight w:val="0"/>
          <w:marTop w:val="0"/>
          <w:marBottom w:val="0"/>
          <w:divBdr>
            <w:top w:val="none" w:sz="0" w:space="0" w:color="auto"/>
            <w:left w:val="none" w:sz="0" w:space="0" w:color="auto"/>
            <w:bottom w:val="none" w:sz="0" w:space="0" w:color="auto"/>
            <w:right w:val="none" w:sz="0" w:space="0" w:color="auto"/>
          </w:divBdr>
        </w:div>
        <w:div w:id="747000103">
          <w:marLeft w:val="0"/>
          <w:marRight w:val="0"/>
          <w:marTop w:val="0"/>
          <w:marBottom w:val="0"/>
          <w:divBdr>
            <w:top w:val="none" w:sz="0" w:space="0" w:color="auto"/>
            <w:left w:val="none" w:sz="0" w:space="0" w:color="auto"/>
            <w:bottom w:val="none" w:sz="0" w:space="0" w:color="auto"/>
            <w:right w:val="none" w:sz="0" w:space="0" w:color="auto"/>
          </w:divBdr>
        </w:div>
        <w:div w:id="1403485735">
          <w:marLeft w:val="0"/>
          <w:marRight w:val="0"/>
          <w:marTop w:val="0"/>
          <w:marBottom w:val="0"/>
          <w:divBdr>
            <w:top w:val="none" w:sz="0" w:space="0" w:color="auto"/>
            <w:left w:val="none" w:sz="0" w:space="0" w:color="auto"/>
            <w:bottom w:val="none" w:sz="0" w:space="0" w:color="auto"/>
            <w:right w:val="none" w:sz="0" w:space="0" w:color="auto"/>
          </w:divBdr>
        </w:div>
        <w:div w:id="1353023143">
          <w:marLeft w:val="0"/>
          <w:marRight w:val="0"/>
          <w:marTop w:val="0"/>
          <w:marBottom w:val="0"/>
          <w:divBdr>
            <w:top w:val="none" w:sz="0" w:space="0" w:color="auto"/>
            <w:left w:val="none" w:sz="0" w:space="0" w:color="auto"/>
            <w:bottom w:val="none" w:sz="0" w:space="0" w:color="auto"/>
            <w:right w:val="none" w:sz="0" w:space="0" w:color="auto"/>
          </w:divBdr>
        </w:div>
        <w:div w:id="1926723733">
          <w:marLeft w:val="0"/>
          <w:marRight w:val="0"/>
          <w:marTop w:val="0"/>
          <w:marBottom w:val="0"/>
          <w:divBdr>
            <w:top w:val="none" w:sz="0" w:space="0" w:color="auto"/>
            <w:left w:val="none" w:sz="0" w:space="0" w:color="auto"/>
            <w:bottom w:val="none" w:sz="0" w:space="0" w:color="auto"/>
            <w:right w:val="none" w:sz="0" w:space="0" w:color="auto"/>
          </w:divBdr>
        </w:div>
        <w:div w:id="220947322">
          <w:marLeft w:val="0"/>
          <w:marRight w:val="0"/>
          <w:marTop w:val="0"/>
          <w:marBottom w:val="0"/>
          <w:divBdr>
            <w:top w:val="none" w:sz="0" w:space="0" w:color="auto"/>
            <w:left w:val="none" w:sz="0" w:space="0" w:color="auto"/>
            <w:bottom w:val="none" w:sz="0" w:space="0" w:color="auto"/>
            <w:right w:val="none" w:sz="0" w:space="0" w:color="auto"/>
          </w:divBdr>
        </w:div>
        <w:div w:id="1401177727">
          <w:marLeft w:val="0"/>
          <w:marRight w:val="0"/>
          <w:marTop w:val="0"/>
          <w:marBottom w:val="0"/>
          <w:divBdr>
            <w:top w:val="none" w:sz="0" w:space="0" w:color="auto"/>
            <w:left w:val="none" w:sz="0" w:space="0" w:color="auto"/>
            <w:bottom w:val="none" w:sz="0" w:space="0" w:color="auto"/>
            <w:right w:val="none" w:sz="0" w:space="0" w:color="auto"/>
          </w:divBdr>
        </w:div>
        <w:div w:id="55470842">
          <w:marLeft w:val="0"/>
          <w:marRight w:val="0"/>
          <w:marTop w:val="0"/>
          <w:marBottom w:val="0"/>
          <w:divBdr>
            <w:top w:val="none" w:sz="0" w:space="0" w:color="auto"/>
            <w:left w:val="none" w:sz="0" w:space="0" w:color="auto"/>
            <w:bottom w:val="none" w:sz="0" w:space="0" w:color="auto"/>
            <w:right w:val="none" w:sz="0" w:space="0" w:color="auto"/>
          </w:divBdr>
        </w:div>
        <w:div w:id="840899514">
          <w:marLeft w:val="0"/>
          <w:marRight w:val="0"/>
          <w:marTop w:val="0"/>
          <w:marBottom w:val="0"/>
          <w:divBdr>
            <w:top w:val="none" w:sz="0" w:space="0" w:color="auto"/>
            <w:left w:val="none" w:sz="0" w:space="0" w:color="auto"/>
            <w:bottom w:val="none" w:sz="0" w:space="0" w:color="auto"/>
            <w:right w:val="none" w:sz="0" w:space="0" w:color="auto"/>
          </w:divBdr>
        </w:div>
        <w:div w:id="911475940">
          <w:marLeft w:val="0"/>
          <w:marRight w:val="0"/>
          <w:marTop w:val="0"/>
          <w:marBottom w:val="0"/>
          <w:divBdr>
            <w:top w:val="none" w:sz="0" w:space="0" w:color="auto"/>
            <w:left w:val="none" w:sz="0" w:space="0" w:color="auto"/>
            <w:bottom w:val="none" w:sz="0" w:space="0" w:color="auto"/>
            <w:right w:val="none" w:sz="0" w:space="0" w:color="auto"/>
          </w:divBdr>
        </w:div>
        <w:div w:id="507449445">
          <w:marLeft w:val="0"/>
          <w:marRight w:val="0"/>
          <w:marTop w:val="0"/>
          <w:marBottom w:val="0"/>
          <w:divBdr>
            <w:top w:val="none" w:sz="0" w:space="0" w:color="auto"/>
            <w:left w:val="none" w:sz="0" w:space="0" w:color="auto"/>
            <w:bottom w:val="none" w:sz="0" w:space="0" w:color="auto"/>
            <w:right w:val="none" w:sz="0" w:space="0" w:color="auto"/>
          </w:divBdr>
        </w:div>
        <w:div w:id="268195934">
          <w:marLeft w:val="0"/>
          <w:marRight w:val="0"/>
          <w:marTop w:val="0"/>
          <w:marBottom w:val="0"/>
          <w:divBdr>
            <w:top w:val="none" w:sz="0" w:space="0" w:color="auto"/>
            <w:left w:val="none" w:sz="0" w:space="0" w:color="auto"/>
            <w:bottom w:val="none" w:sz="0" w:space="0" w:color="auto"/>
            <w:right w:val="none" w:sz="0" w:space="0" w:color="auto"/>
          </w:divBdr>
        </w:div>
        <w:div w:id="988511733">
          <w:marLeft w:val="0"/>
          <w:marRight w:val="0"/>
          <w:marTop w:val="0"/>
          <w:marBottom w:val="0"/>
          <w:divBdr>
            <w:top w:val="none" w:sz="0" w:space="0" w:color="auto"/>
            <w:left w:val="none" w:sz="0" w:space="0" w:color="auto"/>
            <w:bottom w:val="none" w:sz="0" w:space="0" w:color="auto"/>
            <w:right w:val="none" w:sz="0" w:space="0" w:color="auto"/>
          </w:divBdr>
        </w:div>
        <w:div w:id="1617709799">
          <w:marLeft w:val="0"/>
          <w:marRight w:val="0"/>
          <w:marTop w:val="0"/>
          <w:marBottom w:val="0"/>
          <w:divBdr>
            <w:top w:val="none" w:sz="0" w:space="0" w:color="auto"/>
            <w:left w:val="none" w:sz="0" w:space="0" w:color="auto"/>
            <w:bottom w:val="none" w:sz="0" w:space="0" w:color="auto"/>
            <w:right w:val="none" w:sz="0" w:space="0" w:color="auto"/>
          </w:divBdr>
        </w:div>
        <w:div w:id="226692828">
          <w:marLeft w:val="0"/>
          <w:marRight w:val="0"/>
          <w:marTop w:val="0"/>
          <w:marBottom w:val="0"/>
          <w:divBdr>
            <w:top w:val="none" w:sz="0" w:space="0" w:color="auto"/>
            <w:left w:val="none" w:sz="0" w:space="0" w:color="auto"/>
            <w:bottom w:val="none" w:sz="0" w:space="0" w:color="auto"/>
            <w:right w:val="none" w:sz="0" w:space="0" w:color="auto"/>
          </w:divBdr>
        </w:div>
        <w:div w:id="466776778">
          <w:marLeft w:val="0"/>
          <w:marRight w:val="0"/>
          <w:marTop w:val="0"/>
          <w:marBottom w:val="0"/>
          <w:divBdr>
            <w:top w:val="none" w:sz="0" w:space="0" w:color="auto"/>
            <w:left w:val="none" w:sz="0" w:space="0" w:color="auto"/>
            <w:bottom w:val="none" w:sz="0" w:space="0" w:color="auto"/>
            <w:right w:val="none" w:sz="0" w:space="0" w:color="auto"/>
          </w:divBdr>
        </w:div>
        <w:div w:id="1360740309">
          <w:marLeft w:val="0"/>
          <w:marRight w:val="0"/>
          <w:marTop w:val="0"/>
          <w:marBottom w:val="0"/>
          <w:divBdr>
            <w:top w:val="none" w:sz="0" w:space="0" w:color="auto"/>
            <w:left w:val="none" w:sz="0" w:space="0" w:color="auto"/>
            <w:bottom w:val="none" w:sz="0" w:space="0" w:color="auto"/>
            <w:right w:val="none" w:sz="0" w:space="0" w:color="auto"/>
          </w:divBdr>
        </w:div>
        <w:div w:id="1936162048">
          <w:marLeft w:val="0"/>
          <w:marRight w:val="0"/>
          <w:marTop w:val="0"/>
          <w:marBottom w:val="0"/>
          <w:divBdr>
            <w:top w:val="none" w:sz="0" w:space="0" w:color="auto"/>
            <w:left w:val="none" w:sz="0" w:space="0" w:color="auto"/>
            <w:bottom w:val="none" w:sz="0" w:space="0" w:color="auto"/>
            <w:right w:val="none" w:sz="0" w:space="0" w:color="auto"/>
          </w:divBdr>
        </w:div>
        <w:div w:id="269555480">
          <w:marLeft w:val="0"/>
          <w:marRight w:val="0"/>
          <w:marTop w:val="0"/>
          <w:marBottom w:val="0"/>
          <w:divBdr>
            <w:top w:val="none" w:sz="0" w:space="0" w:color="auto"/>
            <w:left w:val="none" w:sz="0" w:space="0" w:color="auto"/>
            <w:bottom w:val="none" w:sz="0" w:space="0" w:color="auto"/>
            <w:right w:val="none" w:sz="0" w:space="0" w:color="auto"/>
          </w:divBdr>
        </w:div>
        <w:div w:id="98378013">
          <w:marLeft w:val="0"/>
          <w:marRight w:val="0"/>
          <w:marTop w:val="0"/>
          <w:marBottom w:val="0"/>
          <w:divBdr>
            <w:top w:val="none" w:sz="0" w:space="0" w:color="auto"/>
            <w:left w:val="none" w:sz="0" w:space="0" w:color="auto"/>
            <w:bottom w:val="none" w:sz="0" w:space="0" w:color="auto"/>
            <w:right w:val="none" w:sz="0" w:space="0" w:color="auto"/>
          </w:divBdr>
        </w:div>
        <w:div w:id="1716588896">
          <w:marLeft w:val="0"/>
          <w:marRight w:val="0"/>
          <w:marTop w:val="0"/>
          <w:marBottom w:val="0"/>
          <w:divBdr>
            <w:top w:val="none" w:sz="0" w:space="0" w:color="auto"/>
            <w:left w:val="none" w:sz="0" w:space="0" w:color="auto"/>
            <w:bottom w:val="none" w:sz="0" w:space="0" w:color="auto"/>
            <w:right w:val="none" w:sz="0" w:space="0" w:color="auto"/>
          </w:divBdr>
        </w:div>
        <w:div w:id="578442708">
          <w:marLeft w:val="0"/>
          <w:marRight w:val="0"/>
          <w:marTop w:val="0"/>
          <w:marBottom w:val="0"/>
          <w:divBdr>
            <w:top w:val="none" w:sz="0" w:space="0" w:color="auto"/>
            <w:left w:val="none" w:sz="0" w:space="0" w:color="auto"/>
            <w:bottom w:val="none" w:sz="0" w:space="0" w:color="auto"/>
            <w:right w:val="none" w:sz="0" w:space="0" w:color="auto"/>
          </w:divBdr>
        </w:div>
        <w:div w:id="1230193019">
          <w:marLeft w:val="0"/>
          <w:marRight w:val="0"/>
          <w:marTop w:val="0"/>
          <w:marBottom w:val="0"/>
          <w:divBdr>
            <w:top w:val="none" w:sz="0" w:space="0" w:color="auto"/>
            <w:left w:val="none" w:sz="0" w:space="0" w:color="auto"/>
            <w:bottom w:val="none" w:sz="0" w:space="0" w:color="auto"/>
            <w:right w:val="none" w:sz="0" w:space="0" w:color="auto"/>
          </w:divBdr>
        </w:div>
      </w:divsChild>
    </w:div>
    <w:div w:id="538055142">
      <w:bodyDiv w:val="1"/>
      <w:marLeft w:val="0"/>
      <w:marRight w:val="0"/>
      <w:marTop w:val="0"/>
      <w:marBottom w:val="0"/>
      <w:divBdr>
        <w:top w:val="none" w:sz="0" w:space="0" w:color="auto"/>
        <w:left w:val="none" w:sz="0" w:space="0" w:color="auto"/>
        <w:bottom w:val="none" w:sz="0" w:space="0" w:color="auto"/>
        <w:right w:val="none" w:sz="0" w:space="0" w:color="auto"/>
      </w:divBdr>
    </w:div>
    <w:div w:id="563150863">
      <w:bodyDiv w:val="1"/>
      <w:marLeft w:val="0"/>
      <w:marRight w:val="0"/>
      <w:marTop w:val="0"/>
      <w:marBottom w:val="0"/>
      <w:divBdr>
        <w:top w:val="none" w:sz="0" w:space="0" w:color="auto"/>
        <w:left w:val="none" w:sz="0" w:space="0" w:color="auto"/>
        <w:bottom w:val="none" w:sz="0" w:space="0" w:color="auto"/>
        <w:right w:val="none" w:sz="0" w:space="0" w:color="auto"/>
      </w:divBdr>
      <w:divsChild>
        <w:div w:id="1595630093">
          <w:marLeft w:val="0"/>
          <w:marRight w:val="0"/>
          <w:marTop w:val="0"/>
          <w:marBottom w:val="0"/>
          <w:divBdr>
            <w:top w:val="none" w:sz="0" w:space="0" w:color="auto"/>
            <w:left w:val="none" w:sz="0" w:space="0" w:color="auto"/>
            <w:bottom w:val="none" w:sz="0" w:space="0" w:color="auto"/>
            <w:right w:val="none" w:sz="0" w:space="0" w:color="auto"/>
          </w:divBdr>
        </w:div>
        <w:div w:id="568656770">
          <w:marLeft w:val="0"/>
          <w:marRight w:val="0"/>
          <w:marTop w:val="0"/>
          <w:marBottom w:val="0"/>
          <w:divBdr>
            <w:top w:val="none" w:sz="0" w:space="0" w:color="auto"/>
            <w:left w:val="none" w:sz="0" w:space="0" w:color="auto"/>
            <w:bottom w:val="none" w:sz="0" w:space="0" w:color="auto"/>
            <w:right w:val="none" w:sz="0" w:space="0" w:color="auto"/>
          </w:divBdr>
        </w:div>
        <w:div w:id="713969785">
          <w:marLeft w:val="0"/>
          <w:marRight w:val="0"/>
          <w:marTop w:val="0"/>
          <w:marBottom w:val="0"/>
          <w:divBdr>
            <w:top w:val="none" w:sz="0" w:space="0" w:color="auto"/>
            <w:left w:val="none" w:sz="0" w:space="0" w:color="auto"/>
            <w:bottom w:val="none" w:sz="0" w:space="0" w:color="auto"/>
            <w:right w:val="none" w:sz="0" w:space="0" w:color="auto"/>
          </w:divBdr>
        </w:div>
        <w:div w:id="1474978798">
          <w:marLeft w:val="0"/>
          <w:marRight w:val="0"/>
          <w:marTop w:val="0"/>
          <w:marBottom w:val="0"/>
          <w:divBdr>
            <w:top w:val="none" w:sz="0" w:space="0" w:color="auto"/>
            <w:left w:val="none" w:sz="0" w:space="0" w:color="auto"/>
            <w:bottom w:val="none" w:sz="0" w:space="0" w:color="auto"/>
            <w:right w:val="none" w:sz="0" w:space="0" w:color="auto"/>
          </w:divBdr>
        </w:div>
        <w:div w:id="1472092056">
          <w:marLeft w:val="0"/>
          <w:marRight w:val="0"/>
          <w:marTop w:val="0"/>
          <w:marBottom w:val="0"/>
          <w:divBdr>
            <w:top w:val="none" w:sz="0" w:space="0" w:color="auto"/>
            <w:left w:val="none" w:sz="0" w:space="0" w:color="auto"/>
            <w:bottom w:val="none" w:sz="0" w:space="0" w:color="auto"/>
            <w:right w:val="none" w:sz="0" w:space="0" w:color="auto"/>
          </w:divBdr>
        </w:div>
        <w:div w:id="2102599378">
          <w:marLeft w:val="0"/>
          <w:marRight w:val="0"/>
          <w:marTop w:val="0"/>
          <w:marBottom w:val="0"/>
          <w:divBdr>
            <w:top w:val="none" w:sz="0" w:space="0" w:color="auto"/>
            <w:left w:val="none" w:sz="0" w:space="0" w:color="auto"/>
            <w:bottom w:val="none" w:sz="0" w:space="0" w:color="auto"/>
            <w:right w:val="none" w:sz="0" w:space="0" w:color="auto"/>
          </w:divBdr>
        </w:div>
        <w:div w:id="1653826535">
          <w:marLeft w:val="0"/>
          <w:marRight w:val="0"/>
          <w:marTop w:val="0"/>
          <w:marBottom w:val="0"/>
          <w:divBdr>
            <w:top w:val="none" w:sz="0" w:space="0" w:color="auto"/>
            <w:left w:val="none" w:sz="0" w:space="0" w:color="auto"/>
            <w:bottom w:val="none" w:sz="0" w:space="0" w:color="auto"/>
            <w:right w:val="none" w:sz="0" w:space="0" w:color="auto"/>
          </w:divBdr>
        </w:div>
        <w:div w:id="1087075090">
          <w:marLeft w:val="0"/>
          <w:marRight w:val="0"/>
          <w:marTop w:val="0"/>
          <w:marBottom w:val="0"/>
          <w:divBdr>
            <w:top w:val="none" w:sz="0" w:space="0" w:color="auto"/>
            <w:left w:val="none" w:sz="0" w:space="0" w:color="auto"/>
            <w:bottom w:val="none" w:sz="0" w:space="0" w:color="auto"/>
            <w:right w:val="none" w:sz="0" w:space="0" w:color="auto"/>
          </w:divBdr>
        </w:div>
        <w:div w:id="351305262">
          <w:marLeft w:val="0"/>
          <w:marRight w:val="0"/>
          <w:marTop w:val="0"/>
          <w:marBottom w:val="0"/>
          <w:divBdr>
            <w:top w:val="none" w:sz="0" w:space="0" w:color="auto"/>
            <w:left w:val="none" w:sz="0" w:space="0" w:color="auto"/>
            <w:bottom w:val="none" w:sz="0" w:space="0" w:color="auto"/>
            <w:right w:val="none" w:sz="0" w:space="0" w:color="auto"/>
          </w:divBdr>
        </w:div>
        <w:div w:id="1300694822">
          <w:marLeft w:val="0"/>
          <w:marRight w:val="0"/>
          <w:marTop w:val="0"/>
          <w:marBottom w:val="0"/>
          <w:divBdr>
            <w:top w:val="none" w:sz="0" w:space="0" w:color="auto"/>
            <w:left w:val="none" w:sz="0" w:space="0" w:color="auto"/>
            <w:bottom w:val="none" w:sz="0" w:space="0" w:color="auto"/>
            <w:right w:val="none" w:sz="0" w:space="0" w:color="auto"/>
          </w:divBdr>
        </w:div>
        <w:div w:id="1433932292">
          <w:marLeft w:val="0"/>
          <w:marRight w:val="0"/>
          <w:marTop w:val="0"/>
          <w:marBottom w:val="0"/>
          <w:divBdr>
            <w:top w:val="none" w:sz="0" w:space="0" w:color="auto"/>
            <w:left w:val="none" w:sz="0" w:space="0" w:color="auto"/>
            <w:bottom w:val="none" w:sz="0" w:space="0" w:color="auto"/>
            <w:right w:val="none" w:sz="0" w:space="0" w:color="auto"/>
          </w:divBdr>
        </w:div>
        <w:div w:id="813448897">
          <w:marLeft w:val="0"/>
          <w:marRight w:val="0"/>
          <w:marTop w:val="0"/>
          <w:marBottom w:val="0"/>
          <w:divBdr>
            <w:top w:val="none" w:sz="0" w:space="0" w:color="auto"/>
            <w:left w:val="none" w:sz="0" w:space="0" w:color="auto"/>
            <w:bottom w:val="none" w:sz="0" w:space="0" w:color="auto"/>
            <w:right w:val="none" w:sz="0" w:space="0" w:color="auto"/>
          </w:divBdr>
        </w:div>
        <w:div w:id="353239327">
          <w:marLeft w:val="0"/>
          <w:marRight w:val="0"/>
          <w:marTop w:val="0"/>
          <w:marBottom w:val="0"/>
          <w:divBdr>
            <w:top w:val="none" w:sz="0" w:space="0" w:color="auto"/>
            <w:left w:val="none" w:sz="0" w:space="0" w:color="auto"/>
            <w:bottom w:val="none" w:sz="0" w:space="0" w:color="auto"/>
            <w:right w:val="none" w:sz="0" w:space="0" w:color="auto"/>
          </w:divBdr>
        </w:div>
        <w:div w:id="8143222">
          <w:marLeft w:val="0"/>
          <w:marRight w:val="0"/>
          <w:marTop w:val="0"/>
          <w:marBottom w:val="0"/>
          <w:divBdr>
            <w:top w:val="none" w:sz="0" w:space="0" w:color="auto"/>
            <w:left w:val="none" w:sz="0" w:space="0" w:color="auto"/>
            <w:bottom w:val="none" w:sz="0" w:space="0" w:color="auto"/>
            <w:right w:val="none" w:sz="0" w:space="0" w:color="auto"/>
          </w:divBdr>
        </w:div>
        <w:div w:id="1438408025">
          <w:marLeft w:val="0"/>
          <w:marRight w:val="0"/>
          <w:marTop w:val="0"/>
          <w:marBottom w:val="0"/>
          <w:divBdr>
            <w:top w:val="none" w:sz="0" w:space="0" w:color="auto"/>
            <w:left w:val="none" w:sz="0" w:space="0" w:color="auto"/>
            <w:bottom w:val="none" w:sz="0" w:space="0" w:color="auto"/>
            <w:right w:val="none" w:sz="0" w:space="0" w:color="auto"/>
          </w:divBdr>
        </w:div>
        <w:div w:id="805463841">
          <w:marLeft w:val="0"/>
          <w:marRight w:val="0"/>
          <w:marTop w:val="0"/>
          <w:marBottom w:val="0"/>
          <w:divBdr>
            <w:top w:val="none" w:sz="0" w:space="0" w:color="auto"/>
            <w:left w:val="none" w:sz="0" w:space="0" w:color="auto"/>
            <w:bottom w:val="none" w:sz="0" w:space="0" w:color="auto"/>
            <w:right w:val="none" w:sz="0" w:space="0" w:color="auto"/>
          </w:divBdr>
        </w:div>
        <w:div w:id="1959674666">
          <w:marLeft w:val="0"/>
          <w:marRight w:val="0"/>
          <w:marTop w:val="0"/>
          <w:marBottom w:val="0"/>
          <w:divBdr>
            <w:top w:val="none" w:sz="0" w:space="0" w:color="auto"/>
            <w:left w:val="none" w:sz="0" w:space="0" w:color="auto"/>
            <w:bottom w:val="none" w:sz="0" w:space="0" w:color="auto"/>
            <w:right w:val="none" w:sz="0" w:space="0" w:color="auto"/>
          </w:divBdr>
        </w:div>
        <w:div w:id="745306394">
          <w:marLeft w:val="0"/>
          <w:marRight w:val="0"/>
          <w:marTop w:val="0"/>
          <w:marBottom w:val="0"/>
          <w:divBdr>
            <w:top w:val="none" w:sz="0" w:space="0" w:color="auto"/>
            <w:left w:val="none" w:sz="0" w:space="0" w:color="auto"/>
            <w:bottom w:val="none" w:sz="0" w:space="0" w:color="auto"/>
            <w:right w:val="none" w:sz="0" w:space="0" w:color="auto"/>
          </w:divBdr>
        </w:div>
      </w:divsChild>
    </w:div>
    <w:div w:id="573858739">
      <w:bodyDiv w:val="1"/>
      <w:marLeft w:val="0"/>
      <w:marRight w:val="0"/>
      <w:marTop w:val="0"/>
      <w:marBottom w:val="0"/>
      <w:divBdr>
        <w:top w:val="none" w:sz="0" w:space="0" w:color="auto"/>
        <w:left w:val="none" w:sz="0" w:space="0" w:color="auto"/>
        <w:bottom w:val="none" w:sz="0" w:space="0" w:color="auto"/>
        <w:right w:val="none" w:sz="0" w:space="0" w:color="auto"/>
      </w:divBdr>
    </w:div>
    <w:div w:id="614022810">
      <w:bodyDiv w:val="1"/>
      <w:marLeft w:val="0"/>
      <w:marRight w:val="0"/>
      <w:marTop w:val="0"/>
      <w:marBottom w:val="0"/>
      <w:divBdr>
        <w:top w:val="none" w:sz="0" w:space="0" w:color="auto"/>
        <w:left w:val="none" w:sz="0" w:space="0" w:color="auto"/>
        <w:bottom w:val="none" w:sz="0" w:space="0" w:color="auto"/>
        <w:right w:val="none" w:sz="0" w:space="0" w:color="auto"/>
      </w:divBdr>
    </w:div>
    <w:div w:id="662396455">
      <w:bodyDiv w:val="1"/>
      <w:marLeft w:val="0"/>
      <w:marRight w:val="0"/>
      <w:marTop w:val="0"/>
      <w:marBottom w:val="0"/>
      <w:divBdr>
        <w:top w:val="none" w:sz="0" w:space="0" w:color="auto"/>
        <w:left w:val="none" w:sz="0" w:space="0" w:color="auto"/>
        <w:bottom w:val="none" w:sz="0" w:space="0" w:color="auto"/>
        <w:right w:val="none" w:sz="0" w:space="0" w:color="auto"/>
      </w:divBdr>
    </w:div>
    <w:div w:id="733553536">
      <w:bodyDiv w:val="1"/>
      <w:marLeft w:val="0"/>
      <w:marRight w:val="0"/>
      <w:marTop w:val="0"/>
      <w:marBottom w:val="0"/>
      <w:divBdr>
        <w:top w:val="none" w:sz="0" w:space="0" w:color="auto"/>
        <w:left w:val="none" w:sz="0" w:space="0" w:color="auto"/>
        <w:bottom w:val="none" w:sz="0" w:space="0" w:color="auto"/>
        <w:right w:val="none" w:sz="0" w:space="0" w:color="auto"/>
      </w:divBdr>
      <w:divsChild>
        <w:div w:id="1490247080">
          <w:marLeft w:val="0"/>
          <w:marRight w:val="0"/>
          <w:marTop w:val="0"/>
          <w:marBottom w:val="0"/>
          <w:divBdr>
            <w:top w:val="none" w:sz="0" w:space="0" w:color="auto"/>
            <w:left w:val="none" w:sz="0" w:space="0" w:color="auto"/>
            <w:bottom w:val="none" w:sz="0" w:space="0" w:color="auto"/>
            <w:right w:val="none" w:sz="0" w:space="0" w:color="auto"/>
          </w:divBdr>
        </w:div>
        <w:div w:id="233517324">
          <w:marLeft w:val="0"/>
          <w:marRight w:val="0"/>
          <w:marTop w:val="0"/>
          <w:marBottom w:val="0"/>
          <w:divBdr>
            <w:top w:val="none" w:sz="0" w:space="0" w:color="auto"/>
            <w:left w:val="none" w:sz="0" w:space="0" w:color="auto"/>
            <w:bottom w:val="none" w:sz="0" w:space="0" w:color="auto"/>
            <w:right w:val="none" w:sz="0" w:space="0" w:color="auto"/>
          </w:divBdr>
        </w:div>
        <w:div w:id="1024868945">
          <w:marLeft w:val="0"/>
          <w:marRight w:val="0"/>
          <w:marTop w:val="0"/>
          <w:marBottom w:val="0"/>
          <w:divBdr>
            <w:top w:val="none" w:sz="0" w:space="0" w:color="auto"/>
            <w:left w:val="none" w:sz="0" w:space="0" w:color="auto"/>
            <w:bottom w:val="none" w:sz="0" w:space="0" w:color="auto"/>
            <w:right w:val="none" w:sz="0" w:space="0" w:color="auto"/>
          </w:divBdr>
        </w:div>
        <w:div w:id="893080345">
          <w:marLeft w:val="0"/>
          <w:marRight w:val="0"/>
          <w:marTop w:val="0"/>
          <w:marBottom w:val="0"/>
          <w:divBdr>
            <w:top w:val="none" w:sz="0" w:space="0" w:color="auto"/>
            <w:left w:val="none" w:sz="0" w:space="0" w:color="auto"/>
            <w:bottom w:val="none" w:sz="0" w:space="0" w:color="auto"/>
            <w:right w:val="none" w:sz="0" w:space="0" w:color="auto"/>
          </w:divBdr>
        </w:div>
        <w:div w:id="175189892">
          <w:marLeft w:val="0"/>
          <w:marRight w:val="0"/>
          <w:marTop w:val="0"/>
          <w:marBottom w:val="0"/>
          <w:divBdr>
            <w:top w:val="none" w:sz="0" w:space="0" w:color="auto"/>
            <w:left w:val="none" w:sz="0" w:space="0" w:color="auto"/>
            <w:bottom w:val="none" w:sz="0" w:space="0" w:color="auto"/>
            <w:right w:val="none" w:sz="0" w:space="0" w:color="auto"/>
          </w:divBdr>
        </w:div>
        <w:div w:id="1923370278">
          <w:marLeft w:val="0"/>
          <w:marRight w:val="0"/>
          <w:marTop w:val="0"/>
          <w:marBottom w:val="0"/>
          <w:divBdr>
            <w:top w:val="none" w:sz="0" w:space="0" w:color="auto"/>
            <w:left w:val="none" w:sz="0" w:space="0" w:color="auto"/>
            <w:bottom w:val="none" w:sz="0" w:space="0" w:color="auto"/>
            <w:right w:val="none" w:sz="0" w:space="0" w:color="auto"/>
          </w:divBdr>
        </w:div>
        <w:div w:id="1546409902">
          <w:marLeft w:val="0"/>
          <w:marRight w:val="0"/>
          <w:marTop w:val="0"/>
          <w:marBottom w:val="0"/>
          <w:divBdr>
            <w:top w:val="none" w:sz="0" w:space="0" w:color="auto"/>
            <w:left w:val="none" w:sz="0" w:space="0" w:color="auto"/>
            <w:bottom w:val="none" w:sz="0" w:space="0" w:color="auto"/>
            <w:right w:val="none" w:sz="0" w:space="0" w:color="auto"/>
          </w:divBdr>
        </w:div>
        <w:div w:id="1520729916">
          <w:marLeft w:val="0"/>
          <w:marRight w:val="0"/>
          <w:marTop w:val="0"/>
          <w:marBottom w:val="0"/>
          <w:divBdr>
            <w:top w:val="none" w:sz="0" w:space="0" w:color="auto"/>
            <w:left w:val="none" w:sz="0" w:space="0" w:color="auto"/>
            <w:bottom w:val="none" w:sz="0" w:space="0" w:color="auto"/>
            <w:right w:val="none" w:sz="0" w:space="0" w:color="auto"/>
          </w:divBdr>
        </w:div>
        <w:div w:id="1025132180">
          <w:marLeft w:val="0"/>
          <w:marRight w:val="0"/>
          <w:marTop w:val="0"/>
          <w:marBottom w:val="0"/>
          <w:divBdr>
            <w:top w:val="none" w:sz="0" w:space="0" w:color="auto"/>
            <w:left w:val="none" w:sz="0" w:space="0" w:color="auto"/>
            <w:bottom w:val="none" w:sz="0" w:space="0" w:color="auto"/>
            <w:right w:val="none" w:sz="0" w:space="0" w:color="auto"/>
          </w:divBdr>
        </w:div>
        <w:div w:id="765347708">
          <w:marLeft w:val="0"/>
          <w:marRight w:val="0"/>
          <w:marTop w:val="0"/>
          <w:marBottom w:val="0"/>
          <w:divBdr>
            <w:top w:val="none" w:sz="0" w:space="0" w:color="auto"/>
            <w:left w:val="none" w:sz="0" w:space="0" w:color="auto"/>
            <w:bottom w:val="none" w:sz="0" w:space="0" w:color="auto"/>
            <w:right w:val="none" w:sz="0" w:space="0" w:color="auto"/>
          </w:divBdr>
        </w:div>
        <w:div w:id="75790950">
          <w:marLeft w:val="0"/>
          <w:marRight w:val="0"/>
          <w:marTop w:val="0"/>
          <w:marBottom w:val="0"/>
          <w:divBdr>
            <w:top w:val="none" w:sz="0" w:space="0" w:color="auto"/>
            <w:left w:val="none" w:sz="0" w:space="0" w:color="auto"/>
            <w:bottom w:val="none" w:sz="0" w:space="0" w:color="auto"/>
            <w:right w:val="none" w:sz="0" w:space="0" w:color="auto"/>
          </w:divBdr>
        </w:div>
        <w:div w:id="921063573">
          <w:marLeft w:val="0"/>
          <w:marRight w:val="0"/>
          <w:marTop w:val="0"/>
          <w:marBottom w:val="0"/>
          <w:divBdr>
            <w:top w:val="none" w:sz="0" w:space="0" w:color="auto"/>
            <w:left w:val="none" w:sz="0" w:space="0" w:color="auto"/>
            <w:bottom w:val="none" w:sz="0" w:space="0" w:color="auto"/>
            <w:right w:val="none" w:sz="0" w:space="0" w:color="auto"/>
          </w:divBdr>
        </w:div>
        <w:div w:id="2083914175">
          <w:marLeft w:val="0"/>
          <w:marRight w:val="0"/>
          <w:marTop w:val="0"/>
          <w:marBottom w:val="0"/>
          <w:divBdr>
            <w:top w:val="none" w:sz="0" w:space="0" w:color="auto"/>
            <w:left w:val="none" w:sz="0" w:space="0" w:color="auto"/>
            <w:bottom w:val="none" w:sz="0" w:space="0" w:color="auto"/>
            <w:right w:val="none" w:sz="0" w:space="0" w:color="auto"/>
          </w:divBdr>
        </w:div>
        <w:div w:id="378016243">
          <w:marLeft w:val="0"/>
          <w:marRight w:val="0"/>
          <w:marTop w:val="0"/>
          <w:marBottom w:val="0"/>
          <w:divBdr>
            <w:top w:val="none" w:sz="0" w:space="0" w:color="auto"/>
            <w:left w:val="none" w:sz="0" w:space="0" w:color="auto"/>
            <w:bottom w:val="none" w:sz="0" w:space="0" w:color="auto"/>
            <w:right w:val="none" w:sz="0" w:space="0" w:color="auto"/>
          </w:divBdr>
        </w:div>
        <w:div w:id="353268287">
          <w:marLeft w:val="0"/>
          <w:marRight w:val="0"/>
          <w:marTop w:val="0"/>
          <w:marBottom w:val="0"/>
          <w:divBdr>
            <w:top w:val="none" w:sz="0" w:space="0" w:color="auto"/>
            <w:left w:val="none" w:sz="0" w:space="0" w:color="auto"/>
            <w:bottom w:val="none" w:sz="0" w:space="0" w:color="auto"/>
            <w:right w:val="none" w:sz="0" w:space="0" w:color="auto"/>
          </w:divBdr>
        </w:div>
        <w:div w:id="176846698">
          <w:marLeft w:val="0"/>
          <w:marRight w:val="0"/>
          <w:marTop w:val="0"/>
          <w:marBottom w:val="0"/>
          <w:divBdr>
            <w:top w:val="none" w:sz="0" w:space="0" w:color="auto"/>
            <w:left w:val="none" w:sz="0" w:space="0" w:color="auto"/>
            <w:bottom w:val="none" w:sz="0" w:space="0" w:color="auto"/>
            <w:right w:val="none" w:sz="0" w:space="0" w:color="auto"/>
          </w:divBdr>
        </w:div>
        <w:div w:id="1295255771">
          <w:marLeft w:val="0"/>
          <w:marRight w:val="0"/>
          <w:marTop w:val="0"/>
          <w:marBottom w:val="0"/>
          <w:divBdr>
            <w:top w:val="none" w:sz="0" w:space="0" w:color="auto"/>
            <w:left w:val="none" w:sz="0" w:space="0" w:color="auto"/>
            <w:bottom w:val="none" w:sz="0" w:space="0" w:color="auto"/>
            <w:right w:val="none" w:sz="0" w:space="0" w:color="auto"/>
          </w:divBdr>
        </w:div>
        <w:div w:id="1398548437">
          <w:marLeft w:val="0"/>
          <w:marRight w:val="0"/>
          <w:marTop w:val="0"/>
          <w:marBottom w:val="0"/>
          <w:divBdr>
            <w:top w:val="none" w:sz="0" w:space="0" w:color="auto"/>
            <w:left w:val="none" w:sz="0" w:space="0" w:color="auto"/>
            <w:bottom w:val="none" w:sz="0" w:space="0" w:color="auto"/>
            <w:right w:val="none" w:sz="0" w:space="0" w:color="auto"/>
          </w:divBdr>
        </w:div>
        <w:div w:id="1009720923">
          <w:marLeft w:val="0"/>
          <w:marRight w:val="0"/>
          <w:marTop w:val="0"/>
          <w:marBottom w:val="0"/>
          <w:divBdr>
            <w:top w:val="none" w:sz="0" w:space="0" w:color="auto"/>
            <w:left w:val="none" w:sz="0" w:space="0" w:color="auto"/>
            <w:bottom w:val="none" w:sz="0" w:space="0" w:color="auto"/>
            <w:right w:val="none" w:sz="0" w:space="0" w:color="auto"/>
          </w:divBdr>
        </w:div>
        <w:div w:id="176432239">
          <w:marLeft w:val="0"/>
          <w:marRight w:val="0"/>
          <w:marTop w:val="0"/>
          <w:marBottom w:val="0"/>
          <w:divBdr>
            <w:top w:val="none" w:sz="0" w:space="0" w:color="auto"/>
            <w:left w:val="none" w:sz="0" w:space="0" w:color="auto"/>
            <w:bottom w:val="none" w:sz="0" w:space="0" w:color="auto"/>
            <w:right w:val="none" w:sz="0" w:space="0" w:color="auto"/>
          </w:divBdr>
        </w:div>
        <w:div w:id="1394236986">
          <w:marLeft w:val="0"/>
          <w:marRight w:val="0"/>
          <w:marTop w:val="0"/>
          <w:marBottom w:val="0"/>
          <w:divBdr>
            <w:top w:val="none" w:sz="0" w:space="0" w:color="auto"/>
            <w:left w:val="none" w:sz="0" w:space="0" w:color="auto"/>
            <w:bottom w:val="none" w:sz="0" w:space="0" w:color="auto"/>
            <w:right w:val="none" w:sz="0" w:space="0" w:color="auto"/>
          </w:divBdr>
        </w:div>
        <w:div w:id="2001809774">
          <w:marLeft w:val="0"/>
          <w:marRight w:val="0"/>
          <w:marTop w:val="0"/>
          <w:marBottom w:val="0"/>
          <w:divBdr>
            <w:top w:val="none" w:sz="0" w:space="0" w:color="auto"/>
            <w:left w:val="none" w:sz="0" w:space="0" w:color="auto"/>
            <w:bottom w:val="none" w:sz="0" w:space="0" w:color="auto"/>
            <w:right w:val="none" w:sz="0" w:space="0" w:color="auto"/>
          </w:divBdr>
        </w:div>
        <w:div w:id="1772310996">
          <w:marLeft w:val="0"/>
          <w:marRight w:val="0"/>
          <w:marTop w:val="0"/>
          <w:marBottom w:val="0"/>
          <w:divBdr>
            <w:top w:val="none" w:sz="0" w:space="0" w:color="auto"/>
            <w:left w:val="none" w:sz="0" w:space="0" w:color="auto"/>
            <w:bottom w:val="none" w:sz="0" w:space="0" w:color="auto"/>
            <w:right w:val="none" w:sz="0" w:space="0" w:color="auto"/>
          </w:divBdr>
        </w:div>
        <w:div w:id="1154368187">
          <w:marLeft w:val="0"/>
          <w:marRight w:val="0"/>
          <w:marTop w:val="0"/>
          <w:marBottom w:val="0"/>
          <w:divBdr>
            <w:top w:val="none" w:sz="0" w:space="0" w:color="auto"/>
            <w:left w:val="none" w:sz="0" w:space="0" w:color="auto"/>
            <w:bottom w:val="none" w:sz="0" w:space="0" w:color="auto"/>
            <w:right w:val="none" w:sz="0" w:space="0" w:color="auto"/>
          </w:divBdr>
        </w:div>
        <w:div w:id="552547457">
          <w:marLeft w:val="0"/>
          <w:marRight w:val="0"/>
          <w:marTop w:val="0"/>
          <w:marBottom w:val="0"/>
          <w:divBdr>
            <w:top w:val="none" w:sz="0" w:space="0" w:color="auto"/>
            <w:left w:val="none" w:sz="0" w:space="0" w:color="auto"/>
            <w:bottom w:val="none" w:sz="0" w:space="0" w:color="auto"/>
            <w:right w:val="none" w:sz="0" w:space="0" w:color="auto"/>
          </w:divBdr>
        </w:div>
        <w:div w:id="1307470788">
          <w:marLeft w:val="0"/>
          <w:marRight w:val="0"/>
          <w:marTop w:val="0"/>
          <w:marBottom w:val="0"/>
          <w:divBdr>
            <w:top w:val="none" w:sz="0" w:space="0" w:color="auto"/>
            <w:left w:val="none" w:sz="0" w:space="0" w:color="auto"/>
            <w:bottom w:val="none" w:sz="0" w:space="0" w:color="auto"/>
            <w:right w:val="none" w:sz="0" w:space="0" w:color="auto"/>
          </w:divBdr>
        </w:div>
        <w:div w:id="1691493183">
          <w:marLeft w:val="0"/>
          <w:marRight w:val="0"/>
          <w:marTop w:val="0"/>
          <w:marBottom w:val="0"/>
          <w:divBdr>
            <w:top w:val="none" w:sz="0" w:space="0" w:color="auto"/>
            <w:left w:val="none" w:sz="0" w:space="0" w:color="auto"/>
            <w:bottom w:val="none" w:sz="0" w:space="0" w:color="auto"/>
            <w:right w:val="none" w:sz="0" w:space="0" w:color="auto"/>
          </w:divBdr>
        </w:div>
        <w:div w:id="798501320">
          <w:marLeft w:val="0"/>
          <w:marRight w:val="0"/>
          <w:marTop w:val="0"/>
          <w:marBottom w:val="0"/>
          <w:divBdr>
            <w:top w:val="none" w:sz="0" w:space="0" w:color="auto"/>
            <w:left w:val="none" w:sz="0" w:space="0" w:color="auto"/>
            <w:bottom w:val="none" w:sz="0" w:space="0" w:color="auto"/>
            <w:right w:val="none" w:sz="0" w:space="0" w:color="auto"/>
          </w:divBdr>
        </w:div>
        <w:div w:id="1866862889">
          <w:marLeft w:val="0"/>
          <w:marRight w:val="0"/>
          <w:marTop w:val="0"/>
          <w:marBottom w:val="0"/>
          <w:divBdr>
            <w:top w:val="none" w:sz="0" w:space="0" w:color="auto"/>
            <w:left w:val="none" w:sz="0" w:space="0" w:color="auto"/>
            <w:bottom w:val="none" w:sz="0" w:space="0" w:color="auto"/>
            <w:right w:val="none" w:sz="0" w:space="0" w:color="auto"/>
          </w:divBdr>
        </w:div>
        <w:div w:id="1391032643">
          <w:marLeft w:val="0"/>
          <w:marRight w:val="0"/>
          <w:marTop w:val="0"/>
          <w:marBottom w:val="0"/>
          <w:divBdr>
            <w:top w:val="none" w:sz="0" w:space="0" w:color="auto"/>
            <w:left w:val="none" w:sz="0" w:space="0" w:color="auto"/>
            <w:bottom w:val="none" w:sz="0" w:space="0" w:color="auto"/>
            <w:right w:val="none" w:sz="0" w:space="0" w:color="auto"/>
          </w:divBdr>
        </w:div>
        <w:div w:id="604583885">
          <w:marLeft w:val="0"/>
          <w:marRight w:val="0"/>
          <w:marTop w:val="0"/>
          <w:marBottom w:val="0"/>
          <w:divBdr>
            <w:top w:val="none" w:sz="0" w:space="0" w:color="auto"/>
            <w:left w:val="none" w:sz="0" w:space="0" w:color="auto"/>
            <w:bottom w:val="none" w:sz="0" w:space="0" w:color="auto"/>
            <w:right w:val="none" w:sz="0" w:space="0" w:color="auto"/>
          </w:divBdr>
        </w:div>
        <w:div w:id="992102714">
          <w:marLeft w:val="0"/>
          <w:marRight w:val="0"/>
          <w:marTop w:val="0"/>
          <w:marBottom w:val="0"/>
          <w:divBdr>
            <w:top w:val="none" w:sz="0" w:space="0" w:color="auto"/>
            <w:left w:val="none" w:sz="0" w:space="0" w:color="auto"/>
            <w:bottom w:val="none" w:sz="0" w:space="0" w:color="auto"/>
            <w:right w:val="none" w:sz="0" w:space="0" w:color="auto"/>
          </w:divBdr>
        </w:div>
        <w:div w:id="1574507508">
          <w:marLeft w:val="0"/>
          <w:marRight w:val="0"/>
          <w:marTop w:val="0"/>
          <w:marBottom w:val="0"/>
          <w:divBdr>
            <w:top w:val="none" w:sz="0" w:space="0" w:color="auto"/>
            <w:left w:val="none" w:sz="0" w:space="0" w:color="auto"/>
            <w:bottom w:val="none" w:sz="0" w:space="0" w:color="auto"/>
            <w:right w:val="none" w:sz="0" w:space="0" w:color="auto"/>
          </w:divBdr>
        </w:div>
        <w:div w:id="157428425">
          <w:marLeft w:val="0"/>
          <w:marRight w:val="0"/>
          <w:marTop w:val="0"/>
          <w:marBottom w:val="0"/>
          <w:divBdr>
            <w:top w:val="none" w:sz="0" w:space="0" w:color="auto"/>
            <w:left w:val="none" w:sz="0" w:space="0" w:color="auto"/>
            <w:bottom w:val="none" w:sz="0" w:space="0" w:color="auto"/>
            <w:right w:val="none" w:sz="0" w:space="0" w:color="auto"/>
          </w:divBdr>
        </w:div>
        <w:div w:id="1800948403">
          <w:marLeft w:val="0"/>
          <w:marRight w:val="0"/>
          <w:marTop w:val="0"/>
          <w:marBottom w:val="0"/>
          <w:divBdr>
            <w:top w:val="none" w:sz="0" w:space="0" w:color="auto"/>
            <w:left w:val="none" w:sz="0" w:space="0" w:color="auto"/>
            <w:bottom w:val="none" w:sz="0" w:space="0" w:color="auto"/>
            <w:right w:val="none" w:sz="0" w:space="0" w:color="auto"/>
          </w:divBdr>
        </w:div>
        <w:div w:id="1169372392">
          <w:marLeft w:val="0"/>
          <w:marRight w:val="0"/>
          <w:marTop w:val="0"/>
          <w:marBottom w:val="0"/>
          <w:divBdr>
            <w:top w:val="none" w:sz="0" w:space="0" w:color="auto"/>
            <w:left w:val="none" w:sz="0" w:space="0" w:color="auto"/>
            <w:bottom w:val="none" w:sz="0" w:space="0" w:color="auto"/>
            <w:right w:val="none" w:sz="0" w:space="0" w:color="auto"/>
          </w:divBdr>
        </w:div>
        <w:div w:id="911237278">
          <w:marLeft w:val="0"/>
          <w:marRight w:val="0"/>
          <w:marTop w:val="0"/>
          <w:marBottom w:val="0"/>
          <w:divBdr>
            <w:top w:val="none" w:sz="0" w:space="0" w:color="auto"/>
            <w:left w:val="none" w:sz="0" w:space="0" w:color="auto"/>
            <w:bottom w:val="none" w:sz="0" w:space="0" w:color="auto"/>
            <w:right w:val="none" w:sz="0" w:space="0" w:color="auto"/>
          </w:divBdr>
        </w:div>
        <w:div w:id="1124539102">
          <w:marLeft w:val="0"/>
          <w:marRight w:val="0"/>
          <w:marTop w:val="0"/>
          <w:marBottom w:val="0"/>
          <w:divBdr>
            <w:top w:val="none" w:sz="0" w:space="0" w:color="auto"/>
            <w:left w:val="none" w:sz="0" w:space="0" w:color="auto"/>
            <w:bottom w:val="none" w:sz="0" w:space="0" w:color="auto"/>
            <w:right w:val="none" w:sz="0" w:space="0" w:color="auto"/>
          </w:divBdr>
        </w:div>
        <w:div w:id="1157456244">
          <w:marLeft w:val="0"/>
          <w:marRight w:val="0"/>
          <w:marTop w:val="0"/>
          <w:marBottom w:val="0"/>
          <w:divBdr>
            <w:top w:val="none" w:sz="0" w:space="0" w:color="auto"/>
            <w:left w:val="none" w:sz="0" w:space="0" w:color="auto"/>
            <w:bottom w:val="none" w:sz="0" w:space="0" w:color="auto"/>
            <w:right w:val="none" w:sz="0" w:space="0" w:color="auto"/>
          </w:divBdr>
        </w:div>
        <w:div w:id="931157372">
          <w:marLeft w:val="0"/>
          <w:marRight w:val="0"/>
          <w:marTop w:val="0"/>
          <w:marBottom w:val="0"/>
          <w:divBdr>
            <w:top w:val="none" w:sz="0" w:space="0" w:color="auto"/>
            <w:left w:val="none" w:sz="0" w:space="0" w:color="auto"/>
            <w:bottom w:val="none" w:sz="0" w:space="0" w:color="auto"/>
            <w:right w:val="none" w:sz="0" w:space="0" w:color="auto"/>
          </w:divBdr>
        </w:div>
        <w:div w:id="648362289">
          <w:marLeft w:val="0"/>
          <w:marRight w:val="0"/>
          <w:marTop w:val="0"/>
          <w:marBottom w:val="0"/>
          <w:divBdr>
            <w:top w:val="none" w:sz="0" w:space="0" w:color="auto"/>
            <w:left w:val="none" w:sz="0" w:space="0" w:color="auto"/>
            <w:bottom w:val="none" w:sz="0" w:space="0" w:color="auto"/>
            <w:right w:val="none" w:sz="0" w:space="0" w:color="auto"/>
          </w:divBdr>
        </w:div>
        <w:div w:id="844830086">
          <w:marLeft w:val="0"/>
          <w:marRight w:val="0"/>
          <w:marTop w:val="0"/>
          <w:marBottom w:val="0"/>
          <w:divBdr>
            <w:top w:val="none" w:sz="0" w:space="0" w:color="auto"/>
            <w:left w:val="none" w:sz="0" w:space="0" w:color="auto"/>
            <w:bottom w:val="none" w:sz="0" w:space="0" w:color="auto"/>
            <w:right w:val="none" w:sz="0" w:space="0" w:color="auto"/>
          </w:divBdr>
        </w:div>
        <w:div w:id="947854839">
          <w:marLeft w:val="0"/>
          <w:marRight w:val="0"/>
          <w:marTop w:val="0"/>
          <w:marBottom w:val="0"/>
          <w:divBdr>
            <w:top w:val="none" w:sz="0" w:space="0" w:color="auto"/>
            <w:left w:val="none" w:sz="0" w:space="0" w:color="auto"/>
            <w:bottom w:val="none" w:sz="0" w:space="0" w:color="auto"/>
            <w:right w:val="none" w:sz="0" w:space="0" w:color="auto"/>
          </w:divBdr>
        </w:div>
        <w:div w:id="585768904">
          <w:marLeft w:val="0"/>
          <w:marRight w:val="0"/>
          <w:marTop w:val="0"/>
          <w:marBottom w:val="0"/>
          <w:divBdr>
            <w:top w:val="none" w:sz="0" w:space="0" w:color="auto"/>
            <w:left w:val="none" w:sz="0" w:space="0" w:color="auto"/>
            <w:bottom w:val="none" w:sz="0" w:space="0" w:color="auto"/>
            <w:right w:val="none" w:sz="0" w:space="0" w:color="auto"/>
          </w:divBdr>
        </w:div>
        <w:div w:id="1162352264">
          <w:marLeft w:val="0"/>
          <w:marRight w:val="0"/>
          <w:marTop w:val="0"/>
          <w:marBottom w:val="0"/>
          <w:divBdr>
            <w:top w:val="none" w:sz="0" w:space="0" w:color="auto"/>
            <w:left w:val="none" w:sz="0" w:space="0" w:color="auto"/>
            <w:bottom w:val="none" w:sz="0" w:space="0" w:color="auto"/>
            <w:right w:val="none" w:sz="0" w:space="0" w:color="auto"/>
          </w:divBdr>
        </w:div>
        <w:div w:id="2101832437">
          <w:marLeft w:val="0"/>
          <w:marRight w:val="0"/>
          <w:marTop w:val="0"/>
          <w:marBottom w:val="0"/>
          <w:divBdr>
            <w:top w:val="none" w:sz="0" w:space="0" w:color="auto"/>
            <w:left w:val="none" w:sz="0" w:space="0" w:color="auto"/>
            <w:bottom w:val="none" w:sz="0" w:space="0" w:color="auto"/>
            <w:right w:val="none" w:sz="0" w:space="0" w:color="auto"/>
          </w:divBdr>
        </w:div>
        <w:div w:id="1683508297">
          <w:marLeft w:val="0"/>
          <w:marRight w:val="0"/>
          <w:marTop w:val="0"/>
          <w:marBottom w:val="0"/>
          <w:divBdr>
            <w:top w:val="none" w:sz="0" w:space="0" w:color="auto"/>
            <w:left w:val="none" w:sz="0" w:space="0" w:color="auto"/>
            <w:bottom w:val="none" w:sz="0" w:space="0" w:color="auto"/>
            <w:right w:val="none" w:sz="0" w:space="0" w:color="auto"/>
          </w:divBdr>
        </w:div>
        <w:div w:id="455485651">
          <w:marLeft w:val="0"/>
          <w:marRight w:val="0"/>
          <w:marTop w:val="0"/>
          <w:marBottom w:val="0"/>
          <w:divBdr>
            <w:top w:val="none" w:sz="0" w:space="0" w:color="auto"/>
            <w:left w:val="none" w:sz="0" w:space="0" w:color="auto"/>
            <w:bottom w:val="none" w:sz="0" w:space="0" w:color="auto"/>
            <w:right w:val="none" w:sz="0" w:space="0" w:color="auto"/>
          </w:divBdr>
        </w:div>
      </w:divsChild>
    </w:div>
    <w:div w:id="804665056">
      <w:bodyDiv w:val="1"/>
      <w:marLeft w:val="0"/>
      <w:marRight w:val="0"/>
      <w:marTop w:val="0"/>
      <w:marBottom w:val="0"/>
      <w:divBdr>
        <w:top w:val="none" w:sz="0" w:space="0" w:color="auto"/>
        <w:left w:val="none" w:sz="0" w:space="0" w:color="auto"/>
        <w:bottom w:val="none" w:sz="0" w:space="0" w:color="auto"/>
        <w:right w:val="none" w:sz="0" w:space="0" w:color="auto"/>
      </w:divBdr>
    </w:div>
    <w:div w:id="829179002">
      <w:bodyDiv w:val="1"/>
      <w:marLeft w:val="0"/>
      <w:marRight w:val="0"/>
      <w:marTop w:val="0"/>
      <w:marBottom w:val="0"/>
      <w:divBdr>
        <w:top w:val="none" w:sz="0" w:space="0" w:color="auto"/>
        <w:left w:val="none" w:sz="0" w:space="0" w:color="auto"/>
        <w:bottom w:val="none" w:sz="0" w:space="0" w:color="auto"/>
        <w:right w:val="none" w:sz="0" w:space="0" w:color="auto"/>
      </w:divBdr>
    </w:div>
    <w:div w:id="925193849">
      <w:bodyDiv w:val="1"/>
      <w:marLeft w:val="0"/>
      <w:marRight w:val="0"/>
      <w:marTop w:val="0"/>
      <w:marBottom w:val="0"/>
      <w:divBdr>
        <w:top w:val="none" w:sz="0" w:space="0" w:color="auto"/>
        <w:left w:val="none" w:sz="0" w:space="0" w:color="auto"/>
        <w:bottom w:val="none" w:sz="0" w:space="0" w:color="auto"/>
        <w:right w:val="none" w:sz="0" w:space="0" w:color="auto"/>
      </w:divBdr>
    </w:div>
    <w:div w:id="978607420">
      <w:bodyDiv w:val="1"/>
      <w:marLeft w:val="0"/>
      <w:marRight w:val="0"/>
      <w:marTop w:val="0"/>
      <w:marBottom w:val="0"/>
      <w:divBdr>
        <w:top w:val="none" w:sz="0" w:space="0" w:color="auto"/>
        <w:left w:val="none" w:sz="0" w:space="0" w:color="auto"/>
        <w:bottom w:val="none" w:sz="0" w:space="0" w:color="auto"/>
        <w:right w:val="none" w:sz="0" w:space="0" w:color="auto"/>
      </w:divBdr>
    </w:div>
    <w:div w:id="1024789690">
      <w:bodyDiv w:val="1"/>
      <w:marLeft w:val="0"/>
      <w:marRight w:val="0"/>
      <w:marTop w:val="0"/>
      <w:marBottom w:val="0"/>
      <w:divBdr>
        <w:top w:val="none" w:sz="0" w:space="0" w:color="auto"/>
        <w:left w:val="none" w:sz="0" w:space="0" w:color="auto"/>
        <w:bottom w:val="none" w:sz="0" w:space="0" w:color="auto"/>
        <w:right w:val="none" w:sz="0" w:space="0" w:color="auto"/>
      </w:divBdr>
    </w:div>
    <w:div w:id="1060788446">
      <w:bodyDiv w:val="1"/>
      <w:marLeft w:val="0"/>
      <w:marRight w:val="0"/>
      <w:marTop w:val="0"/>
      <w:marBottom w:val="0"/>
      <w:divBdr>
        <w:top w:val="none" w:sz="0" w:space="0" w:color="auto"/>
        <w:left w:val="none" w:sz="0" w:space="0" w:color="auto"/>
        <w:bottom w:val="none" w:sz="0" w:space="0" w:color="auto"/>
        <w:right w:val="none" w:sz="0" w:space="0" w:color="auto"/>
      </w:divBdr>
    </w:div>
    <w:div w:id="1177386216">
      <w:bodyDiv w:val="1"/>
      <w:marLeft w:val="0"/>
      <w:marRight w:val="0"/>
      <w:marTop w:val="0"/>
      <w:marBottom w:val="0"/>
      <w:divBdr>
        <w:top w:val="none" w:sz="0" w:space="0" w:color="auto"/>
        <w:left w:val="none" w:sz="0" w:space="0" w:color="auto"/>
        <w:bottom w:val="none" w:sz="0" w:space="0" w:color="auto"/>
        <w:right w:val="none" w:sz="0" w:space="0" w:color="auto"/>
      </w:divBdr>
    </w:div>
    <w:div w:id="1251308510">
      <w:bodyDiv w:val="1"/>
      <w:marLeft w:val="0"/>
      <w:marRight w:val="0"/>
      <w:marTop w:val="0"/>
      <w:marBottom w:val="0"/>
      <w:divBdr>
        <w:top w:val="none" w:sz="0" w:space="0" w:color="auto"/>
        <w:left w:val="none" w:sz="0" w:space="0" w:color="auto"/>
        <w:bottom w:val="none" w:sz="0" w:space="0" w:color="auto"/>
        <w:right w:val="none" w:sz="0" w:space="0" w:color="auto"/>
      </w:divBdr>
    </w:div>
    <w:div w:id="1268389685">
      <w:bodyDiv w:val="1"/>
      <w:marLeft w:val="0"/>
      <w:marRight w:val="0"/>
      <w:marTop w:val="0"/>
      <w:marBottom w:val="0"/>
      <w:divBdr>
        <w:top w:val="none" w:sz="0" w:space="0" w:color="auto"/>
        <w:left w:val="none" w:sz="0" w:space="0" w:color="auto"/>
        <w:bottom w:val="none" w:sz="0" w:space="0" w:color="auto"/>
        <w:right w:val="none" w:sz="0" w:space="0" w:color="auto"/>
      </w:divBdr>
    </w:div>
    <w:div w:id="1295401965">
      <w:bodyDiv w:val="1"/>
      <w:marLeft w:val="0"/>
      <w:marRight w:val="0"/>
      <w:marTop w:val="0"/>
      <w:marBottom w:val="0"/>
      <w:divBdr>
        <w:top w:val="none" w:sz="0" w:space="0" w:color="auto"/>
        <w:left w:val="none" w:sz="0" w:space="0" w:color="auto"/>
        <w:bottom w:val="none" w:sz="0" w:space="0" w:color="auto"/>
        <w:right w:val="none" w:sz="0" w:space="0" w:color="auto"/>
      </w:divBdr>
    </w:div>
    <w:div w:id="1295985549">
      <w:bodyDiv w:val="1"/>
      <w:marLeft w:val="0"/>
      <w:marRight w:val="0"/>
      <w:marTop w:val="0"/>
      <w:marBottom w:val="0"/>
      <w:divBdr>
        <w:top w:val="none" w:sz="0" w:space="0" w:color="auto"/>
        <w:left w:val="none" w:sz="0" w:space="0" w:color="auto"/>
        <w:bottom w:val="none" w:sz="0" w:space="0" w:color="auto"/>
        <w:right w:val="none" w:sz="0" w:space="0" w:color="auto"/>
      </w:divBdr>
    </w:div>
    <w:div w:id="1381855982">
      <w:bodyDiv w:val="1"/>
      <w:marLeft w:val="0"/>
      <w:marRight w:val="0"/>
      <w:marTop w:val="0"/>
      <w:marBottom w:val="0"/>
      <w:divBdr>
        <w:top w:val="none" w:sz="0" w:space="0" w:color="auto"/>
        <w:left w:val="none" w:sz="0" w:space="0" w:color="auto"/>
        <w:bottom w:val="none" w:sz="0" w:space="0" w:color="auto"/>
        <w:right w:val="none" w:sz="0" w:space="0" w:color="auto"/>
      </w:divBdr>
    </w:div>
    <w:div w:id="1392927452">
      <w:bodyDiv w:val="1"/>
      <w:marLeft w:val="0"/>
      <w:marRight w:val="0"/>
      <w:marTop w:val="0"/>
      <w:marBottom w:val="0"/>
      <w:divBdr>
        <w:top w:val="none" w:sz="0" w:space="0" w:color="auto"/>
        <w:left w:val="none" w:sz="0" w:space="0" w:color="auto"/>
        <w:bottom w:val="none" w:sz="0" w:space="0" w:color="auto"/>
        <w:right w:val="none" w:sz="0" w:space="0" w:color="auto"/>
      </w:divBdr>
    </w:div>
    <w:div w:id="1397169493">
      <w:bodyDiv w:val="1"/>
      <w:marLeft w:val="0"/>
      <w:marRight w:val="0"/>
      <w:marTop w:val="0"/>
      <w:marBottom w:val="0"/>
      <w:divBdr>
        <w:top w:val="none" w:sz="0" w:space="0" w:color="auto"/>
        <w:left w:val="none" w:sz="0" w:space="0" w:color="auto"/>
        <w:bottom w:val="none" w:sz="0" w:space="0" w:color="auto"/>
        <w:right w:val="none" w:sz="0" w:space="0" w:color="auto"/>
      </w:divBdr>
    </w:div>
    <w:div w:id="1438216155">
      <w:bodyDiv w:val="1"/>
      <w:marLeft w:val="0"/>
      <w:marRight w:val="0"/>
      <w:marTop w:val="0"/>
      <w:marBottom w:val="0"/>
      <w:divBdr>
        <w:top w:val="none" w:sz="0" w:space="0" w:color="auto"/>
        <w:left w:val="none" w:sz="0" w:space="0" w:color="auto"/>
        <w:bottom w:val="none" w:sz="0" w:space="0" w:color="auto"/>
        <w:right w:val="none" w:sz="0" w:space="0" w:color="auto"/>
      </w:divBdr>
    </w:div>
    <w:div w:id="1455439080">
      <w:bodyDiv w:val="1"/>
      <w:marLeft w:val="0"/>
      <w:marRight w:val="0"/>
      <w:marTop w:val="0"/>
      <w:marBottom w:val="0"/>
      <w:divBdr>
        <w:top w:val="none" w:sz="0" w:space="0" w:color="auto"/>
        <w:left w:val="none" w:sz="0" w:space="0" w:color="auto"/>
        <w:bottom w:val="none" w:sz="0" w:space="0" w:color="auto"/>
        <w:right w:val="none" w:sz="0" w:space="0" w:color="auto"/>
      </w:divBdr>
    </w:div>
    <w:div w:id="1516532695">
      <w:bodyDiv w:val="1"/>
      <w:marLeft w:val="0"/>
      <w:marRight w:val="0"/>
      <w:marTop w:val="0"/>
      <w:marBottom w:val="0"/>
      <w:divBdr>
        <w:top w:val="none" w:sz="0" w:space="0" w:color="auto"/>
        <w:left w:val="none" w:sz="0" w:space="0" w:color="auto"/>
        <w:bottom w:val="none" w:sz="0" w:space="0" w:color="auto"/>
        <w:right w:val="none" w:sz="0" w:space="0" w:color="auto"/>
      </w:divBdr>
    </w:div>
    <w:div w:id="1521044936">
      <w:bodyDiv w:val="1"/>
      <w:marLeft w:val="0"/>
      <w:marRight w:val="0"/>
      <w:marTop w:val="0"/>
      <w:marBottom w:val="0"/>
      <w:divBdr>
        <w:top w:val="none" w:sz="0" w:space="0" w:color="auto"/>
        <w:left w:val="none" w:sz="0" w:space="0" w:color="auto"/>
        <w:bottom w:val="none" w:sz="0" w:space="0" w:color="auto"/>
        <w:right w:val="none" w:sz="0" w:space="0" w:color="auto"/>
      </w:divBdr>
    </w:div>
    <w:div w:id="1541747744">
      <w:bodyDiv w:val="1"/>
      <w:marLeft w:val="0"/>
      <w:marRight w:val="0"/>
      <w:marTop w:val="0"/>
      <w:marBottom w:val="0"/>
      <w:divBdr>
        <w:top w:val="none" w:sz="0" w:space="0" w:color="auto"/>
        <w:left w:val="none" w:sz="0" w:space="0" w:color="auto"/>
        <w:bottom w:val="none" w:sz="0" w:space="0" w:color="auto"/>
        <w:right w:val="none" w:sz="0" w:space="0" w:color="auto"/>
      </w:divBdr>
    </w:div>
    <w:div w:id="1609001936">
      <w:bodyDiv w:val="1"/>
      <w:marLeft w:val="0"/>
      <w:marRight w:val="0"/>
      <w:marTop w:val="0"/>
      <w:marBottom w:val="0"/>
      <w:divBdr>
        <w:top w:val="none" w:sz="0" w:space="0" w:color="auto"/>
        <w:left w:val="none" w:sz="0" w:space="0" w:color="auto"/>
        <w:bottom w:val="none" w:sz="0" w:space="0" w:color="auto"/>
        <w:right w:val="none" w:sz="0" w:space="0" w:color="auto"/>
      </w:divBdr>
    </w:div>
    <w:div w:id="1618875340">
      <w:bodyDiv w:val="1"/>
      <w:marLeft w:val="0"/>
      <w:marRight w:val="0"/>
      <w:marTop w:val="0"/>
      <w:marBottom w:val="0"/>
      <w:divBdr>
        <w:top w:val="none" w:sz="0" w:space="0" w:color="auto"/>
        <w:left w:val="none" w:sz="0" w:space="0" w:color="auto"/>
        <w:bottom w:val="none" w:sz="0" w:space="0" w:color="auto"/>
        <w:right w:val="none" w:sz="0" w:space="0" w:color="auto"/>
      </w:divBdr>
    </w:div>
    <w:div w:id="1638097764">
      <w:bodyDiv w:val="1"/>
      <w:marLeft w:val="0"/>
      <w:marRight w:val="0"/>
      <w:marTop w:val="0"/>
      <w:marBottom w:val="0"/>
      <w:divBdr>
        <w:top w:val="none" w:sz="0" w:space="0" w:color="auto"/>
        <w:left w:val="none" w:sz="0" w:space="0" w:color="auto"/>
        <w:bottom w:val="none" w:sz="0" w:space="0" w:color="auto"/>
        <w:right w:val="none" w:sz="0" w:space="0" w:color="auto"/>
      </w:divBdr>
    </w:div>
    <w:div w:id="1648702197">
      <w:bodyDiv w:val="1"/>
      <w:marLeft w:val="0"/>
      <w:marRight w:val="0"/>
      <w:marTop w:val="0"/>
      <w:marBottom w:val="0"/>
      <w:divBdr>
        <w:top w:val="none" w:sz="0" w:space="0" w:color="auto"/>
        <w:left w:val="none" w:sz="0" w:space="0" w:color="auto"/>
        <w:bottom w:val="none" w:sz="0" w:space="0" w:color="auto"/>
        <w:right w:val="none" w:sz="0" w:space="0" w:color="auto"/>
      </w:divBdr>
    </w:div>
    <w:div w:id="1693721192">
      <w:bodyDiv w:val="1"/>
      <w:marLeft w:val="0"/>
      <w:marRight w:val="0"/>
      <w:marTop w:val="0"/>
      <w:marBottom w:val="0"/>
      <w:divBdr>
        <w:top w:val="none" w:sz="0" w:space="0" w:color="auto"/>
        <w:left w:val="none" w:sz="0" w:space="0" w:color="auto"/>
        <w:bottom w:val="none" w:sz="0" w:space="0" w:color="auto"/>
        <w:right w:val="none" w:sz="0" w:space="0" w:color="auto"/>
      </w:divBdr>
    </w:div>
    <w:div w:id="1783186184">
      <w:bodyDiv w:val="1"/>
      <w:marLeft w:val="0"/>
      <w:marRight w:val="0"/>
      <w:marTop w:val="0"/>
      <w:marBottom w:val="0"/>
      <w:divBdr>
        <w:top w:val="none" w:sz="0" w:space="0" w:color="auto"/>
        <w:left w:val="none" w:sz="0" w:space="0" w:color="auto"/>
        <w:bottom w:val="none" w:sz="0" w:space="0" w:color="auto"/>
        <w:right w:val="none" w:sz="0" w:space="0" w:color="auto"/>
      </w:divBdr>
    </w:div>
    <w:div w:id="1783451951">
      <w:bodyDiv w:val="1"/>
      <w:marLeft w:val="0"/>
      <w:marRight w:val="0"/>
      <w:marTop w:val="0"/>
      <w:marBottom w:val="0"/>
      <w:divBdr>
        <w:top w:val="none" w:sz="0" w:space="0" w:color="auto"/>
        <w:left w:val="none" w:sz="0" w:space="0" w:color="auto"/>
        <w:bottom w:val="none" w:sz="0" w:space="0" w:color="auto"/>
        <w:right w:val="none" w:sz="0" w:space="0" w:color="auto"/>
      </w:divBdr>
    </w:div>
    <w:div w:id="1807815303">
      <w:bodyDiv w:val="1"/>
      <w:marLeft w:val="0"/>
      <w:marRight w:val="0"/>
      <w:marTop w:val="0"/>
      <w:marBottom w:val="0"/>
      <w:divBdr>
        <w:top w:val="none" w:sz="0" w:space="0" w:color="auto"/>
        <w:left w:val="none" w:sz="0" w:space="0" w:color="auto"/>
        <w:bottom w:val="none" w:sz="0" w:space="0" w:color="auto"/>
        <w:right w:val="none" w:sz="0" w:space="0" w:color="auto"/>
      </w:divBdr>
    </w:div>
    <w:div w:id="1911428400">
      <w:bodyDiv w:val="1"/>
      <w:marLeft w:val="0"/>
      <w:marRight w:val="0"/>
      <w:marTop w:val="0"/>
      <w:marBottom w:val="0"/>
      <w:divBdr>
        <w:top w:val="none" w:sz="0" w:space="0" w:color="auto"/>
        <w:left w:val="none" w:sz="0" w:space="0" w:color="auto"/>
        <w:bottom w:val="none" w:sz="0" w:space="0" w:color="auto"/>
        <w:right w:val="none" w:sz="0" w:space="0" w:color="auto"/>
      </w:divBdr>
    </w:div>
    <w:div w:id="1913663289">
      <w:bodyDiv w:val="1"/>
      <w:marLeft w:val="0"/>
      <w:marRight w:val="0"/>
      <w:marTop w:val="0"/>
      <w:marBottom w:val="0"/>
      <w:divBdr>
        <w:top w:val="none" w:sz="0" w:space="0" w:color="auto"/>
        <w:left w:val="none" w:sz="0" w:space="0" w:color="auto"/>
        <w:bottom w:val="none" w:sz="0" w:space="0" w:color="auto"/>
        <w:right w:val="none" w:sz="0" w:space="0" w:color="auto"/>
      </w:divBdr>
    </w:div>
    <w:div w:id="2031835313">
      <w:bodyDiv w:val="1"/>
      <w:marLeft w:val="0"/>
      <w:marRight w:val="0"/>
      <w:marTop w:val="0"/>
      <w:marBottom w:val="0"/>
      <w:divBdr>
        <w:top w:val="none" w:sz="0" w:space="0" w:color="auto"/>
        <w:left w:val="none" w:sz="0" w:space="0" w:color="auto"/>
        <w:bottom w:val="none" w:sz="0" w:space="0" w:color="auto"/>
        <w:right w:val="none" w:sz="0" w:space="0" w:color="auto"/>
      </w:divBdr>
    </w:div>
    <w:div w:id="2043162953">
      <w:bodyDiv w:val="1"/>
      <w:marLeft w:val="0"/>
      <w:marRight w:val="0"/>
      <w:marTop w:val="0"/>
      <w:marBottom w:val="0"/>
      <w:divBdr>
        <w:top w:val="none" w:sz="0" w:space="0" w:color="auto"/>
        <w:left w:val="none" w:sz="0" w:space="0" w:color="auto"/>
        <w:bottom w:val="none" w:sz="0" w:space="0" w:color="auto"/>
        <w:right w:val="none" w:sz="0" w:space="0" w:color="auto"/>
      </w:divBdr>
    </w:div>
    <w:div w:id="2102331261">
      <w:bodyDiv w:val="1"/>
      <w:marLeft w:val="0"/>
      <w:marRight w:val="0"/>
      <w:marTop w:val="0"/>
      <w:marBottom w:val="0"/>
      <w:divBdr>
        <w:top w:val="none" w:sz="0" w:space="0" w:color="auto"/>
        <w:left w:val="none" w:sz="0" w:space="0" w:color="auto"/>
        <w:bottom w:val="none" w:sz="0" w:space="0" w:color="auto"/>
        <w:right w:val="none" w:sz="0" w:space="0" w:color="auto"/>
      </w:divBdr>
    </w:div>
    <w:div w:id="2113157757">
      <w:bodyDiv w:val="1"/>
      <w:marLeft w:val="0"/>
      <w:marRight w:val="0"/>
      <w:marTop w:val="0"/>
      <w:marBottom w:val="0"/>
      <w:divBdr>
        <w:top w:val="none" w:sz="0" w:space="0" w:color="auto"/>
        <w:left w:val="none" w:sz="0" w:space="0" w:color="auto"/>
        <w:bottom w:val="none" w:sz="0" w:space="0" w:color="auto"/>
        <w:right w:val="none" w:sz="0" w:space="0" w:color="auto"/>
      </w:divBdr>
    </w:div>
    <w:div w:id="213047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701"/>
    <w:rsid w:val="0034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9CC1FF50444EE9839762C45AE3FA2E">
    <w:name w:val="719CC1FF50444EE9839762C45AE3FA2E"/>
    <w:rsid w:val="003427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ACCBB-1338-40FA-A0E4-A60F1DC79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Salanti Georgia</dc:creator>
  <cp:keywords/>
  <dc:description/>
  <cp:lastModifiedBy>Andrea Cipriani</cp:lastModifiedBy>
  <cp:revision>4</cp:revision>
  <dcterms:created xsi:type="dcterms:W3CDTF">2017-09-05T14:23:00Z</dcterms:created>
  <dcterms:modified xsi:type="dcterms:W3CDTF">2017-09-05T14:23:00Z</dcterms:modified>
</cp:coreProperties>
</file>