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BE" w:rsidRDefault="00274B00">
      <w:r w:rsidRPr="00274B00">
        <w:t>Supplemental Table</w:t>
      </w:r>
      <w:r w:rsidR="00B86EC9">
        <w:t xml:space="preserve"> </w:t>
      </w:r>
      <w:r w:rsidRPr="00274B00">
        <w:t>6: conditional analysis of the SOX2 locus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2255"/>
        <w:gridCol w:w="522"/>
        <w:gridCol w:w="522"/>
        <w:gridCol w:w="779"/>
        <w:gridCol w:w="1100"/>
        <w:gridCol w:w="821"/>
        <w:gridCol w:w="821"/>
        <w:gridCol w:w="1052"/>
        <w:gridCol w:w="821"/>
        <w:gridCol w:w="821"/>
        <w:gridCol w:w="1052"/>
        <w:gridCol w:w="821"/>
        <w:gridCol w:w="821"/>
        <w:gridCol w:w="1075"/>
      </w:tblGrid>
      <w:tr w:rsidR="00B86EC9" w:rsidRPr="00B86EC9" w:rsidTr="00B86EC9">
        <w:trPr>
          <w:trHeight w:val="930"/>
        </w:trPr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age, sex, chip, population structure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age, sex, chip, population structure,  rs9841382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age, sex, chip, population structure,  rs75907840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CHR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SNP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MAF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NMISS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BETA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SE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BETA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SE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BETA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SE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rs4855035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325606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1.56E-08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0.015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9.80E-01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0.039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3.23E-06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rs4133078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325833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2.38E-08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-0.017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0.018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3.48E-01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3.14E-06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rs11924735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327995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2.97E-08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6.05E-01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0.035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1.00E-05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rs11927844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328128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2.93E-08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5.96E-01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0.035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1.01E-05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rs6804544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328339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2.94E-08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5.88E-01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0.035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9.96E-06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rs149234347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328339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2.94E-08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5.88E-01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0.035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9.96E-06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rs145482598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324780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5.74E-09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-0.010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0.019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5.97E-01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9.87E-07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rs9844617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322094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4.93E-09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0.012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3.34E-01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0.034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5.35E-06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rs35364893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325068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6.66E-11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-0.034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0.078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6.68E-01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5.23E-08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rs9841382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327162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2.26E-11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2.27E-08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rs9841842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327109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2.82E-11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0.022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5.85E-01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3.28E-08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rs190826351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318644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2.67E-08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0.013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4.93E-01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0.035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9.74E-06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rs7631379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0.21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328339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7.50E-09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4.25E-01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0.033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5.66E-06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rs7619688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0.21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327898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4.79E-09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4.32E-01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0.034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4.09E-06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rs181804999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318104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9.05E-09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0.014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4.55E-01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0.038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3.76E-06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 w:colFirst="5" w:colLast="5"/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rs11921361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327049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5.45E-11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-0.179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0.383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6.40E-01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4.85E-08</w:t>
            </w:r>
          </w:p>
        </w:tc>
      </w:tr>
      <w:bookmarkEnd w:id="0"/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rs7643765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327053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5.20E-11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-0.195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0.299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5.14E-01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4.65E-08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rs7632216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327057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5.94E-11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-0.290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0.290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3.17E-01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5.29E-08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rs13060544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326829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1.18E-10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-0.042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0.078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5.88E-01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7.94E-08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rs4129750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326956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1.32E-10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0.017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0.039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6.61E-01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1.17E-07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rs4306901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327096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4.87E-11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0.117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0.230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6.10E-01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4.53E-08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rs4510419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327010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3.80E-09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0.012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3.35E-01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0.034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5.76E-06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rs6809817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327532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2.27E-11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0.196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0.141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1.64E-01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2.38E-08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rs191667545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320061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3.28E-10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-0.008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8.66E-01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1.45E-07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rs13096623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328339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2.71E-11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0.077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0.083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3.53E-01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2.58E-08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rs34308817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323454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7.44E-09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-0.010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0.021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6.25E-01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1.25E-06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rs578243885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319482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5.73E-09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0.013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4.19E-01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0.033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9.03E-06</w:t>
            </w:r>
          </w:p>
        </w:tc>
      </w:tr>
      <w:tr w:rsidR="00B86EC9" w:rsidRPr="00B86EC9" w:rsidTr="00B86EC9">
        <w:trPr>
          <w:trHeight w:val="34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rs114600294</w:t>
            </w:r>
            <w:r w:rsidRPr="00B86EC9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0.21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328339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-0.041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1.06E-08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-0.032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1.17E-05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0.020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7.29E-01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rs9814658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327852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6.58E-11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0.085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6.21E-01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4.99E-08</w:t>
            </w:r>
          </w:p>
        </w:tc>
      </w:tr>
      <w:tr w:rsidR="00B86EC9" w:rsidRPr="00B86EC9" w:rsidTr="00B86EC9">
        <w:trPr>
          <w:trHeight w:val="34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rs75907840</w:t>
            </w:r>
            <w:r w:rsidRPr="00B86EC9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0.21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327136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-0.042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4.26E-09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-0.033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7.02E-06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rs9290727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327350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5.88E-11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0.021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0.037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5.72E-01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5.40E-08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rs541189464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0.21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328339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7.50E-09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4.25E-01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0.033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5.66E-06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rs4434184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326240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2.20E-10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0.022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0.015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1.55E-01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2.72E-07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rs12487748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325788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3.75E-11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-0.001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9.83E-01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2.70E-08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rs12497248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325686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3.41E-11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0.020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0.066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7.65E-01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2.56E-08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rs534378299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301985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2.19E-08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-0.013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0.018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4.49E-01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1.38E-07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rs35788479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316977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6.28E-11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0.016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0.066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8.11E-01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3.07E-08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rs558923056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328339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2.71E-11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0.077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0.083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3.53E-01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2.58E-08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rs574725004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311837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2.81E-09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-0.007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0.019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7.03E-01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0.038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2.42E-06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rs535691787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327494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4.20E-11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0.086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0.089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3.34E-01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3.23E-08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rs77716014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320389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4.10E-11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-0.064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2.52E-01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2.75E-08</w:t>
            </w:r>
          </w:p>
        </w:tc>
      </w:tr>
      <w:tr w:rsidR="00B86EC9" w:rsidRPr="00B86EC9" w:rsidTr="00B86EC9">
        <w:trPr>
          <w:trHeight w:val="34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rs541515998</w:t>
            </w:r>
            <w:r w:rsidRPr="00B86EC9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0.21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328339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-0.041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1.06E-08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-0.032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1.17E-05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0.020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7.29E-01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rs142839329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327210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3.99E-11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0.071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0.080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3.74E-01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3.06E-08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rs534455770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326340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0.054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3.91E-11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0.072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5.47E-01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2.70E-08</w:t>
            </w:r>
          </w:p>
        </w:tc>
      </w:tr>
      <w:tr w:rsidR="00B86EC9" w:rsidRPr="00B86EC9" w:rsidTr="00B86EC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3:181439915_AT_A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AT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310534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2.31E-10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1.31E-01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1.89E-07</w:t>
            </w:r>
          </w:p>
        </w:tc>
      </w:tr>
      <w:tr w:rsidR="00B86EC9" w:rsidRPr="00B86EC9" w:rsidTr="00B86EC9">
        <w:trPr>
          <w:trHeight w:val="345"/>
        </w:trPr>
        <w:tc>
          <w:tcPr>
            <w:tcW w:w="20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Where:</w:t>
            </w:r>
            <w:r w:rsidRPr="00B86EC9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 xml:space="preserve"> a</w:t>
            </w:r>
            <w:r w:rsidRPr="00B86EC9">
              <w:rPr>
                <w:rFonts w:ascii="Calibri" w:eastAsia="Times New Roman" w:hAnsi="Calibri" w:cs="Times New Roman"/>
                <w:color w:val="000000"/>
                <w:lang w:eastAsia="en-GB"/>
              </w:rPr>
              <w:t>, possible secondary signal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9" w:rsidRPr="00B86EC9" w:rsidRDefault="00B86EC9" w:rsidP="00B8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86EC9" w:rsidRDefault="00B86EC9"/>
    <w:sectPr w:rsidR="00B86EC9" w:rsidSect="00274B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00"/>
    <w:rsid w:val="0004058B"/>
    <w:rsid w:val="00274B00"/>
    <w:rsid w:val="005C03AA"/>
    <w:rsid w:val="00772F54"/>
    <w:rsid w:val="007E6CBE"/>
    <w:rsid w:val="00B86EC9"/>
    <w:rsid w:val="00C4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50B7"/>
  <w15:chartTrackingRefBased/>
  <w15:docId w15:val="{1F142632-B7DB-44A4-B9C8-7700ED18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D4034BAB.dotm</Template>
  <TotalTime>3</TotalTime>
  <Pages>2</Pages>
  <Words>669</Words>
  <Characters>3819</Characters>
  <Application>Microsoft Office Word</Application>
  <DocSecurity>0</DocSecurity>
  <Lines>31</Lines>
  <Paragraphs>8</Paragraphs>
  <ScaleCrop>false</ScaleCrop>
  <Company>University Of Glasgow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Strawbridge</dc:creator>
  <cp:keywords/>
  <dc:description/>
  <cp:lastModifiedBy>Rona Strawbridge</cp:lastModifiedBy>
  <cp:revision>4</cp:revision>
  <dcterms:created xsi:type="dcterms:W3CDTF">2018-05-16T13:20:00Z</dcterms:created>
  <dcterms:modified xsi:type="dcterms:W3CDTF">2018-05-16T14:51:00Z</dcterms:modified>
</cp:coreProperties>
</file>